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5350" w:rsidRDefault="00B95350" w:rsidP="00B95350">
      <w:pPr>
        <w:pBdr>
          <w:bottom w:val="single" w:sz="6" w:space="1" w:color="auto"/>
        </w:pBdr>
      </w:pPr>
    </w:p>
    <w:p w:rsidR="00B95350" w:rsidRPr="00B95350" w:rsidRDefault="00B95350" w:rsidP="00B95350"/>
    <w:p w:rsidR="00706502" w:rsidRDefault="00706502" w:rsidP="00706502">
      <w:pPr>
        <w:pStyle w:val="Title"/>
      </w:pPr>
      <w:r>
        <w:t>Rede Ecológica</w:t>
      </w:r>
    </w:p>
    <w:p w:rsidR="00706502" w:rsidRDefault="00706502" w:rsidP="005F549B">
      <w:pPr>
        <w:pStyle w:val="Title"/>
      </w:pPr>
      <w:r>
        <w:t>Informatização do Processo de Encomendas</w:t>
      </w:r>
    </w:p>
    <w:p w:rsidR="005F549B" w:rsidRDefault="005F549B" w:rsidP="00B95350">
      <w:pPr>
        <w:pStyle w:val="Subtitle"/>
      </w:pPr>
    </w:p>
    <w:p w:rsidR="00B95350" w:rsidRPr="00B95350" w:rsidRDefault="00B95350" w:rsidP="005F549B">
      <w:pPr>
        <w:pStyle w:val="Subtitle"/>
      </w:pPr>
      <w:r w:rsidRPr="00B95350">
        <w:t xml:space="preserve">Relato sobre a informatização do processo de encomendas da Rede Ecológica. </w:t>
      </w:r>
      <w:r w:rsidR="00572634">
        <w:br/>
        <w:t xml:space="preserve">Fase </w:t>
      </w:r>
      <w:r w:rsidRPr="00B95350">
        <w:t xml:space="preserve">‘pré-Internet’, depois a fase ‘planilha por email’, até chegar na implantação do </w:t>
      </w:r>
      <w:r w:rsidR="00B85261">
        <w:t>‘</w:t>
      </w:r>
      <w:r w:rsidRPr="00B95350">
        <w:t xml:space="preserve">sistema </w:t>
      </w:r>
      <w:r w:rsidR="00B85261">
        <w:t xml:space="preserve">ONLINE’ </w:t>
      </w:r>
      <w:r w:rsidRPr="00B95350">
        <w:t>em abril de 2013.</w:t>
      </w:r>
    </w:p>
    <w:p w:rsidR="00706502" w:rsidRDefault="00706502"/>
    <w:p w:rsidR="00706502" w:rsidRDefault="00706502"/>
    <w:p w:rsidR="00B85261" w:rsidRDefault="00B85261"/>
    <w:p w:rsidR="00B85261" w:rsidRDefault="00B85261"/>
    <w:p w:rsidR="00B85261" w:rsidRDefault="00B85261"/>
    <w:p w:rsidR="00B85261" w:rsidRDefault="00B85261"/>
    <w:p w:rsidR="00706502" w:rsidRDefault="00706502"/>
    <w:p w:rsidR="00706502" w:rsidRDefault="00706502">
      <w:pPr>
        <w:pBdr>
          <w:bottom w:val="single" w:sz="6" w:space="1" w:color="auto"/>
        </w:pBdr>
        <w:rPr>
          <w:rStyle w:val="SubtleEmphasis"/>
        </w:rPr>
      </w:pPr>
      <w:r w:rsidRPr="00706502">
        <w:rPr>
          <w:rStyle w:val="SubtleEmphasis"/>
        </w:rPr>
        <w:t>Setembro de 2015</w:t>
      </w:r>
    </w:p>
    <w:p w:rsidR="00B95350" w:rsidRDefault="00B95350">
      <w:pPr>
        <w:pBdr>
          <w:bottom w:val="single" w:sz="6" w:space="1" w:color="auto"/>
        </w:pBdr>
        <w:rPr>
          <w:rStyle w:val="SubtleEmphasis"/>
        </w:rPr>
      </w:pPr>
    </w:p>
    <w:p w:rsidR="00706502" w:rsidRDefault="00706502"/>
    <w:p w:rsidR="009C05D8" w:rsidRDefault="009C05D8"/>
    <w:sdt>
      <w:sdtPr>
        <w:rPr>
          <w:b w:val="0"/>
          <w:bCs w:val="0"/>
          <w:i/>
          <w:iCs/>
          <w:caps w:val="0"/>
          <w:color w:val="auto"/>
          <w:spacing w:val="0"/>
          <w:sz w:val="20"/>
          <w:szCs w:val="20"/>
          <w:lang w:bidi="ar-SA"/>
        </w:rPr>
        <w:id w:val="-712953532"/>
        <w:docPartObj>
          <w:docPartGallery w:val="Table of Contents"/>
          <w:docPartUnique/>
        </w:docPartObj>
      </w:sdtPr>
      <w:sdtEndPr>
        <w:rPr>
          <w:noProof/>
        </w:rPr>
      </w:sdtEndPr>
      <w:sdtContent>
        <w:p w:rsidR="009C05D8" w:rsidRDefault="009C05D8">
          <w:pPr>
            <w:pStyle w:val="TOCHeading"/>
          </w:pPr>
          <w:r>
            <w:t>Conteúdo</w:t>
          </w:r>
        </w:p>
        <w:p w:rsidR="00C03439" w:rsidRDefault="009C05D8">
          <w:pPr>
            <w:pStyle w:val="TOC1"/>
            <w:tabs>
              <w:tab w:val="right" w:leader="dot" w:pos="9736"/>
            </w:tabs>
            <w:rPr>
              <w:noProof/>
              <w:sz w:val="22"/>
              <w:szCs w:val="22"/>
              <w:lang w:eastAsia="pt-BR"/>
            </w:rPr>
          </w:pPr>
          <w:r>
            <w:fldChar w:fldCharType="begin"/>
          </w:r>
          <w:r>
            <w:instrText xml:space="preserve"> TOC \o "1-3" \h \z \u </w:instrText>
          </w:r>
          <w:r>
            <w:fldChar w:fldCharType="separate"/>
          </w:r>
          <w:hyperlink w:anchor="_Toc437191169" w:history="1">
            <w:r w:rsidR="00C03439" w:rsidRPr="00A0151C">
              <w:rPr>
                <w:rStyle w:val="Hyperlink"/>
                <w:noProof/>
              </w:rPr>
              <w:t>Breve Histórico da operação do processo de encomendas</w:t>
            </w:r>
            <w:r w:rsidR="00C03439">
              <w:rPr>
                <w:noProof/>
                <w:webHidden/>
              </w:rPr>
              <w:tab/>
            </w:r>
            <w:r w:rsidR="00C03439">
              <w:rPr>
                <w:noProof/>
                <w:webHidden/>
              </w:rPr>
              <w:fldChar w:fldCharType="begin"/>
            </w:r>
            <w:r w:rsidR="00C03439">
              <w:rPr>
                <w:noProof/>
                <w:webHidden/>
              </w:rPr>
              <w:instrText xml:space="preserve"> PAGEREF _Toc437191169 \h </w:instrText>
            </w:r>
            <w:r w:rsidR="00C03439">
              <w:rPr>
                <w:noProof/>
                <w:webHidden/>
              </w:rPr>
            </w:r>
            <w:r w:rsidR="00C03439">
              <w:rPr>
                <w:noProof/>
                <w:webHidden/>
              </w:rPr>
              <w:fldChar w:fldCharType="separate"/>
            </w:r>
            <w:r w:rsidR="00C03439">
              <w:rPr>
                <w:noProof/>
                <w:webHidden/>
              </w:rPr>
              <w:t>3</w:t>
            </w:r>
            <w:r w:rsidR="00C03439">
              <w:rPr>
                <w:noProof/>
                <w:webHidden/>
              </w:rPr>
              <w:fldChar w:fldCharType="end"/>
            </w:r>
          </w:hyperlink>
        </w:p>
        <w:p w:rsidR="00C03439" w:rsidRDefault="00DC6F03">
          <w:pPr>
            <w:pStyle w:val="TOC1"/>
            <w:tabs>
              <w:tab w:val="right" w:leader="dot" w:pos="9736"/>
            </w:tabs>
            <w:rPr>
              <w:noProof/>
              <w:sz w:val="22"/>
              <w:szCs w:val="22"/>
              <w:lang w:eastAsia="pt-BR"/>
            </w:rPr>
          </w:pPr>
          <w:hyperlink w:anchor="_Toc437191170" w:history="1">
            <w:r w:rsidR="00C03439" w:rsidRPr="00A0151C">
              <w:rPr>
                <w:rStyle w:val="Hyperlink"/>
                <w:noProof/>
              </w:rPr>
              <w:t>Necessidades do Processo de Encomendas</w:t>
            </w:r>
            <w:r w:rsidR="00C03439">
              <w:rPr>
                <w:noProof/>
                <w:webHidden/>
              </w:rPr>
              <w:tab/>
            </w:r>
            <w:r w:rsidR="00C03439">
              <w:rPr>
                <w:noProof/>
                <w:webHidden/>
              </w:rPr>
              <w:fldChar w:fldCharType="begin"/>
            </w:r>
            <w:r w:rsidR="00C03439">
              <w:rPr>
                <w:noProof/>
                <w:webHidden/>
              </w:rPr>
              <w:instrText xml:space="preserve"> PAGEREF _Toc437191170 \h </w:instrText>
            </w:r>
            <w:r w:rsidR="00C03439">
              <w:rPr>
                <w:noProof/>
                <w:webHidden/>
              </w:rPr>
            </w:r>
            <w:r w:rsidR="00C03439">
              <w:rPr>
                <w:noProof/>
                <w:webHidden/>
              </w:rPr>
              <w:fldChar w:fldCharType="separate"/>
            </w:r>
            <w:r w:rsidR="00C03439">
              <w:rPr>
                <w:noProof/>
                <w:webHidden/>
              </w:rPr>
              <w:t>4</w:t>
            </w:r>
            <w:r w:rsidR="00C03439">
              <w:rPr>
                <w:noProof/>
                <w:webHidden/>
              </w:rPr>
              <w:fldChar w:fldCharType="end"/>
            </w:r>
          </w:hyperlink>
        </w:p>
        <w:p w:rsidR="00C03439" w:rsidRDefault="00DC6F03">
          <w:pPr>
            <w:pStyle w:val="TOC2"/>
            <w:tabs>
              <w:tab w:val="right" w:leader="dot" w:pos="9736"/>
            </w:tabs>
            <w:rPr>
              <w:noProof/>
              <w:sz w:val="22"/>
              <w:szCs w:val="22"/>
              <w:lang w:eastAsia="pt-BR"/>
            </w:rPr>
          </w:pPr>
          <w:hyperlink w:anchor="_Toc437191171" w:history="1">
            <w:r w:rsidR="00C03439" w:rsidRPr="00A0151C">
              <w:rPr>
                <w:rStyle w:val="Hyperlink"/>
                <w:noProof/>
              </w:rPr>
              <w:t>Necessidades de Cadastro</w:t>
            </w:r>
            <w:r w:rsidR="00C03439">
              <w:rPr>
                <w:noProof/>
                <w:webHidden/>
              </w:rPr>
              <w:tab/>
            </w:r>
            <w:r w:rsidR="00C03439">
              <w:rPr>
                <w:noProof/>
                <w:webHidden/>
              </w:rPr>
              <w:fldChar w:fldCharType="begin"/>
            </w:r>
            <w:r w:rsidR="00C03439">
              <w:rPr>
                <w:noProof/>
                <w:webHidden/>
              </w:rPr>
              <w:instrText xml:space="preserve"> PAGEREF _Toc437191171 \h </w:instrText>
            </w:r>
            <w:r w:rsidR="00C03439">
              <w:rPr>
                <w:noProof/>
                <w:webHidden/>
              </w:rPr>
            </w:r>
            <w:r w:rsidR="00C03439">
              <w:rPr>
                <w:noProof/>
                <w:webHidden/>
              </w:rPr>
              <w:fldChar w:fldCharType="separate"/>
            </w:r>
            <w:r w:rsidR="00C03439">
              <w:rPr>
                <w:noProof/>
                <w:webHidden/>
              </w:rPr>
              <w:t>4</w:t>
            </w:r>
            <w:r w:rsidR="00C03439">
              <w:rPr>
                <w:noProof/>
                <w:webHidden/>
              </w:rPr>
              <w:fldChar w:fldCharType="end"/>
            </w:r>
          </w:hyperlink>
        </w:p>
        <w:p w:rsidR="00C03439" w:rsidRDefault="00DC6F03">
          <w:pPr>
            <w:pStyle w:val="TOC2"/>
            <w:tabs>
              <w:tab w:val="right" w:leader="dot" w:pos="9736"/>
            </w:tabs>
            <w:rPr>
              <w:noProof/>
              <w:sz w:val="22"/>
              <w:szCs w:val="22"/>
              <w:lang w:eastAsia="pt-BR"/>
            </w:rPr>
          </w:pPr>
          <w:hyperlink w:anchor="_Toc437191172" w:history="1">
            <w:r w:rsidR="00C03439" w:rsidRPr="00A0151C">
              <w:rPr>
                <w:rStyle w:val="Hyperlink"/>
                <w:noProof/>
              </w:rPr>
              <w:t>Necessidades de Consolidação</w:t>
            </w:r>
            <w:r w:rsidR="00C03439">
              <w:rPr>
                <w:noProof/>
                <w:webHidden/>
              </w:rPr>
              <w:tab/>
            </w:r>
            <w:r w:rsidR="00C03439">
              <w:rPr>
                <w:noProof/>
                <w:webHidden/>
              </w:rPr>
              <w:fldChar w:fldCharType="begin"/>
            </w:r>
            <w:r w:rsidR="00C03439">
              <w:rPr>
                <w:noProof/>
                <w:webHidden/>
              </w:rPr>
              <w:instrText xml:space="preserve"> PAGEREF _Toc437191172 \h </w:instrText>
            </w:r>
            <w:r w:rsidR="00C03439">
              <w:rPr>
                <w:noProof/>
                <w:webHidden/>
              </w:rPr>
            </w:r>
            <w:r w:rsidR="00C03439">
              <w:rPr>
                <w:noProof/>
                <w:webHidden/>
              </w:rPr>
              <w:fldChar w:fldCharType="separate"/>
            </w:r>
            <w:r w:rsidR="00C03439">
              <w:rPr>
                <w:noProof/>
                <w:webHidden/>
              </w:rPr>
              <w:t>5</w:t>
            </w:r>
            <w:r w:rsidR="00C03439">
              <w:rPr>
                <w:noProof/>
                <w:webHidden/>
              </w:rPr>
              <w:fldChar w:fldCharType="end"/>
            </w:r>
          </w:hyperlink>
        </w:p>
        <w:p w:rsidR="00C03439" w:rsidRDefault="00DC6F03">
          <w:pPr>
            <w:pStyle w:val="TOC1"/>
            <w:tabs>
              <w:tab w:val="right" w:leader="dot" w:pos="9736"/>
            </w:tabs>
            <w:rPr>
              <w:noProof/>
              <w:sz w:val="22"/>
              <w:szCs w:val="22"/>
              <w:lang w:eastAsia="pt-BR"/>
            </w:rPr>
          </w:pPr>
          <w:hyperlink w:anchor="_Toc437191173" w:history="1">
            <w:r w:rsidR="00C03439" w:rsidRPr="00A0151C">
              <w:rPr>
                <w:rStyle w:val="Hyperlink"/>
                <w:noProof/>
              </w:rPr>
              <w:t>Sistema online de Pedidos</w:t>
            </w:r>
            <w:r w:rsidR="00C03439">
              <w:rPr>
                <w:noProof/>
                <w:webHidden/>
              </w:rPr>
              <w:tab/>
            </w:r>
            <w:r w:rsidR="00C03439">
              <w:rPr>
                <w:noProof/>
                <w:webHidden/>
              </w:rPr>
              <w:fldChar w:fldCharType="begin"/>
            </w:r>
            <w:r w:rsidR="00C03439">
              <w:rPr>
                <w:noProof/>
                <w:webHidden/>
              </w:rPr>
              <w:instrText xml:space="preserve"> PAGEREF _Toc437191173 \h </w:instrText>
            </w:r>
            <w:r w:rsidR="00C03439">
              <w:rPr>
                <w:noProof/>
                <w:webHidden/>
              </w:rPr>
            </w:r>
            <w:r w:rsidR="00C03439">
              <w:rPr>
                <w:noProof/>
                <w:webHidden/>
              </w:rPr>
              <w:fldChar w:fldCharType="separate"/>
            </w:r>
            <w:r w:rsidR="00C03439">
              <w:rPr>
                <w:noProof/>
                <w:webHidden/>
              </w:rPr>
              <w:t>5</w:t>
            </w:r>
            <w:r w:rsidR="00C03439">
              <w:rPr>
                <w:noProof/>
                <w:webHidden/>
              </w:rPr>
              <w:fldChar w:fldCharType="end"/>
            </w:r>
          </w:hyperlink>
        </w:p>
        <w:p w:rsidR="009C05D8" w:rsidRDefault="009C05D8">
          <w:r>
            <w:rPr>
              <w:b/>
              <w:bCs/>
              <w:noProof/>
            </w:rPr>
            <w:fldChar w:fldCharType="end"/>
          </w:r>
        </w:p>
      </w:sdtContent>
    </w:sdt>
    <w:p w:rsidR="00041298" w:rsidRDefault="00041298">
      <w:r>
        <w:br w:type="page"/>
      </w:r>
    </w:p>
    <w:p w:rsidR="00041298" w:rsidRDefault="00041298"/>
    <w:p w:rsidR="00A35F7E" w:rsidRDefault="00A35F7E" w:rsidP="00A35F7E">
      <w:pPr>
        <w:pStyle w:val="Heading1"/>
      </w:pPr>
      <w:bookmarkStart w:id="0" w:name="_Toc437191169"/>
      <w:r>
        <w:t>Breve Histórico</w:t>
      </w:r>
      <w:r w:rsidR="00234275">
        <w:t xml:space="preserve"> da operação do processo de encomendas</w:t>
      </w:r>
      <w:bookmarkEnd w:id="0"/>
    </w:p>
    <w:p w:rsidR="00E00BE5" w:rsidRDefault="00E00BE5"/>
    <w:p w:rsidR="0050633A" w:rsidRDefault="00E00BE5" w:rsidP="00120468">
      <w:pPr>
        <w:jc w:val="both"/>
      </w:pPr>
      <w:r>
        <w:t>A Rede Ecológica nasceu em 2001. Em seu início, as c</w:t>
      </w:r>
      <w:r w:rsidR="00A35F7E">
        <w:t xml:space="preserve">omunicações </w:t>
      </w:r>
      <w:r>
        <w:t xml:space="preserve">eram </w:t>
      </w:r>
      <w:r w:rsidR="00603F29">
        <w:t xml:space="preserve">feitas basicamente por telefone </w:t>
      </w:r>
      <w:r>
        <w:t xml:space="preserve">e a consolidação dos pedidos </w:t>
      </w:r>
      <w:r w:rsidR="00234275">
        <w:t xml:space="preserve">para encomenda aos produtores </w:t>
      </w:r>
      <w:r>
        <w:t xml:space="preserve">era manual. Com a popularização da Internet, em algum momento o email passou a ser o principal meio de comunicação. </w:t>
      </w:r>
      <w:r w:rsidR="0050633A">
        <w:t xml:space="preserve"> A partir daí,</w:t>
      </w:r>
      <w:r w:rsidR="00603F29">
        <w:t xml:space="preserve"> </w:t>
      </w:r>
      <w:r w:rsidR="0050633A">
        <w:t>observamos 2 fases</w:t>
      </w:r>
      <w:r w:rsidR="00603F29">
        <w:t xml:space="preserve"> no processo de encomendas</w:t>
      </w:r>
      <w:r w:rsidR="0050633A">
        <w:t>:</w:t>
      </w:r>
    </w:p>
    <w:p w:rsidR="00A35F7E" w:rsidRPr="0050633A" w:rsidRDefault="00A35F7E" w:rsidP="0050633A">
      <w:pPr>
        <w:jc w:val="both"/>
        <w:rPr>
          <w:b/>
        </w:rPr>
      </w:pPr>
      <w:r w:rsidRPr="0050633A">
        <w:rPr>
          <w:b/>
        </w:rPr>
        <w:t>Fase planilha por email</w:t>
      </w:r>
    </w:p>
    <w:p w:rsidR="00A35F7E" w:rsidRDefault="0050633A" w:rsidP="00120468">
      <w:pPr>
        <w:jc w:val="both"/>
      </w:pPr>
      <w:r>
        <w:t>Os c</w:t>
      </w:r>
      <w:r w:rsidR="00A35F7E">
        <w:t>adastros</w:t>
      </w:r>
      <w:r w:rsidR="00603F29">
        <w:t xml:space="preserve"> de produtores e produtos</w:t>
      </w:r>
      <w:r w:rsidR="00A35F7E">
        <w:t xml:space="preserve"> </w:t>
      </w:r>
      <w:r>
        <w:t xml:space="preserve">eram </w:t>
      </w:r>
      <w:r w:rsidR="00A35F7E">
        <w:t xml:space="preserve">armazenados em planilhas no computador do responsável por encomendas. </w:t>
      </w:r>
      <w:r>
        <w:t>As c</w:t>
      </w:r>
      <w:r w:rsidR="00A35F7E">
        <w:t>omunicações</w:t>
      </w:r>
      <w:r>
        <w:t xml:space="preserve"> eram</w:t>
      </w:r>
      <w:r w:rsidR="00A35F7E">
        <w:t xml:space="preserve"> </w:t>
      </w:r>
      <w:r w:rsidR="00234275">
        <w:t xml:space="preserve">feitas </w:t>
      </w:r>
      <w:r w:rsidR="00A35F7E">
        <w:t xml:space="preserve">por email. </w:t>
      </w:r>
      <w:r w:rsidR="00234275">
        <w:t xml:space="preserve"> A cada chamada (período de realização dos pedidos) os cestantes recebiam por email uma planilha com a lista de produtos disponíveis. O cestante preenchia a planilha com o seu pedido e enviava por email para a comissão de pedidos, que consolidava </w:t>
      </w:r>
      <w:r w:rsidR="00A35F7E">
        <w:t>manual</w:t>
      </w:r>
      <w:r w:rsidR="00234275">
        <w:t>mente os pedidos</w:t>
      </w:r>
      <w:r w:rsidR="00A35F7E">
        <w:t xml:space="preserve"> copiando/colando os dados das planilhas dos cestantes em uma planilha maior, que somava os quantitativos.  </w:t>
      </w:r>
    </w:p>
    <w:p w:rsidR="00A35F7E" w:rsidRPr="00234275" w:rsidRDefault="00A35F7E" w:rsidP="00120468">
      <w:pPr>
        <w:jc w:val="both"/>
        <w:rPr>
          <w:b/>
        </w:rPr>
      </w:pPr>
      <w:r w:rsidRPr="00234275">
        <w:rPr>
          <w:b/>
        </w:rPr>
        <w:t>Fase sistema online</w:t>
      </w:r>
    </w:p>
    <w:p w:rsidR="00234275" w:rsidRDefault="00234275" w:rsidP="00234275">
      <w:pPr>
        <w:jc w:val="both"/>
      </w:pPr>
      <w:r>
        <w:t xml:space="preserve">Em abril de 2013 foi implantando o sistema online para gestão dos pedidos. </w:t>
      </w:r>
      <w:r w:rsidR="00603F29">
        <w:t>Os c</w:t>
      </w:r>
      <w:r w:rsidR="00A35F7E">
        <w:t xml:space="preserve">adastros </w:t>
      </w:r>
      <w:r w:rsidR="00603F29">
        <w:t>passam a ser registrados</w:t>
      </w:r>
      <w:r w:rsidR="00A35F7E">
        <w:t xml:space="preserve"> e atualizados no sistema, podendo ser distribuído para diferentes responsáveis. Pedidos e dados pessoais atualizados pelo próprio cestante.</w:t>
      </w:r>
      <w:r>
        <w:t xml:space="preserve"> </w:t>
      </w:r>
      <w:r w:rsidR="00603F29">
        <w:t>A c</w:t>
      </w:r>
      <w:r w:rsidR="00A35F7E">
        <w:t>onsolidação</w:t>
      </w:r>
      <w:r w:rsidR="00603F29">
        <w:t xml:space="preserve"> dos pedidos é</w:t>
      </w:r>
      <w:r w:rsidR="00A35F7E">
        <w:t xml:space="preserve"> feita automaticamente pelo sistema</w:t>
      </w:r>
      <w:r w:rsidR="00603F29">
        <w:t xml:space="preserve"> através de relatórios</w:t>
      </w:r>
      <w:r w:rsidR="00A35F7E">
        <w:t>.</w:t>
      </w:r>
      <w:r>
        <w:t xml:space="preserve"> </w:t>
      </w:r>
    </w:p>
    <w:p w:rsidR="00234275" w:rsidRDefault="00234275" w:rsidP="00234275">
      <w:pPr>
        <w:jc w:val="both"/>
      </w:pPr>
      <w:r>
        <w:t xml:space="preserve">O sistema foi desenvolvido para atender às necessidades da Rede Ecológica, estando disponível como software livre hospedado em </w:t>
      </w:r>
      <w:hyperlink r:id="rId10" w:history="1">
        <w:r w:rsidRPr="006C02AD">
          <w:rPr>
            <w:rStyle w:val="Hyperlink"/>
          </w:rPr>
          <w:t>https://github.com/redeecologica/pedidos</w:t>
        </w:r>
      </w:hyperlink>
      <w:r>
        <w:t>, de modo que outros grupos de consumo podem reutilizar o código. Foi apresentado no II Encontro de Grupos de Consumo Responsável em agosto de 2013 (ver páginas 33 a 37 do relatório oficial</w:t>
      </w:r>
      <w:r w:rsidR="00603F29">
        <w:t xml:space="preserve"> do encontro):</w:t>
      </w:r>
    </w:p>
    <w:p w:rsidR="00234275" w:rsidRDefault="00234275" w:rsidP="00ED5D72">
      <w:pPr>
        <w:ind w:firstLine="708"/>
        <w:jc w:val="both"/>
      </w:pPr>
      <w:r>
        <w:object w:dxaOrig="5952" w:dyaOrig="8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7.6pt;height:40.8pt" o:ole="">
            <v:imagedata r:id="rId11" o:title=""/>
          </v:shape>
          <o:OLEObject Type="Embed" ProgID="Package" ShapeID="_x0000_i1025" DrawAspect="Content" ObjectID="_1510933360" r:id="rId12"/>
        </w:object>
      </w:r>
    </w:p>
    <w:p w:rsidR="00ED5D72" w:rsidRDefault="00ED5D72" w:rsidP="00ED5D72">
      <w:pPr>
        <w:ind w:firstLine="708"/>
        <w:jc w:val="both"/>
      </w:pPr>
      <w:r>
        <w:t>Transcrição do relatório:</w:t>
      </w:r>
    </w:p>
    <w:p w:rsidR="00ED5D72" w:rsidRPr="00ED5D72" w:rsidRDefault="00ED5D72" w:rsidP="00ED5D72">
      <w:pPr>
        <w:ind w:left="708"/>
        <w:jc w:val="both"/>
        <w:rPr>
          <w:i/>
        </w:rPr>
      </w:pPr>
      <w:r w:rsidRPr="00ED5D72">
        <w:rPr>
          <w:i/>
        </w:rPr>
        <w:t>Histórico: Devido ao tamanho da Rede Ecológica, formada por cerca de 200 cestantes, distribuídos em 11 núcleos, o trabalho de consolidar os pedidos enviados por planilha consumia semanalmente muitas horas de esforço e trabalho manual, correspondendo a 85% do trabalho realizado pela comissão de pedidos, que consiste em: contato com produtores para confirmação dos produtos disponíveis e preços; divulgação destas informações para os cestantes realizarem os pedidos; consolidação dos pedidos dos cestantes; envio dos relatórios consolidados aos: produtores, responsáveis pela entrega nos núcleos, responsáveis pelo mutirão de distribuição dos perecíveis.</w:t>
      </w:r>
    </w:p>
    <w:p w:rsidR="00ED5D72" w:rsidRPr="00ED5D72" w:rsidRDefault="00ED5D72" w:rsidP="00ED5D72">
      <w:pPr>
        <w:ind w:left="708"/>
        <w:jc w:val="both"/>
        <w:rPr>
          <w:i/>
        </w:rPr>
      </w:pPr>
      <w:r w:rsidRPr="00ED5D72">
        <w:rPr>
          <w:i/>
        </w:rPr>
        <w:t>Houve a expectativa de poder utilizar a ferramenta de compras coletivas disponibilizada no Cirandas. No entanto, a existência de diversos núcleos no grupo de consumo (formato de rede capilar) não era tratada na então versão da ferramenta. Foi verificado também que haveria um impacto muito grande para os usuários, devido à mudança significativa da interface da planilha para a interface da ferramenta.</w:t>
      </w:r>
    </w:p>
    <w:p w:rsidR="00ED5D72" w:rsidRPr="00ED5D72" w:rsidRDefault="00ED5D72" w:rsidP="00ED5D72">
      <w:pPr>
        <w:ind w:left="708"/>
        <w:jc w:val="both"/>
        <w:rPr>
          <w:i/>
        </w:rPr>
      </w:pPr>
      <w:r w:rsidRPr="00ED5D72">
        <w:rPr>
          <w:i/>
        </w:rPr>
        <w:lastRenderedPageBreak/>
        <w:t>A necessidade de desenvolver uma ferramenta ficou mais urgente depois que a pessoa que cuidava da compilação das várias tabelas advindas dos cestantes iria entrar em férias. A gestão dos pedidos ficaria bastante complicada, podendo-se levar até dias de trabalho para completar essa tarefa. Este fato foi um grande acelerador do processo de desenvolvimento do sistema de pedidos.</w:t>
      </w:r>
    </w:p>
    <w:p w:rsidR="00ED5D72" w:rsidRPr="00ED5D72" w:rsidRDefault="00ED5D72" w:rsidP="00ED5D72">
      <w:pPr>
        <w:ind w:left="708"/>
        <w:jc w:val="both"/>
        <w:rPr>
          <w:i/>
        </w:rPr>
      </w:pPr>
      <w:r w:rsidRPr="00ED5D72">
        <w:rPr>
          <w:i/>
        </w:rPr>
        <w:t>O sistema foi desenvolvido em linguagem PHP, utilizando base de dados MySQL, e hospedado no mesmo domínio do site institucional do grupo. Diretrizes: A ideia é que a ferramenta refletisse o funcionamento da Rede Ecológica, que opera com vários núcleos de entrega e pedidos e que o uso fosse facilitado para que pessoas menos acostumadas com tecnologias de informação pudessem utilizá-lo sem que fosse necessários diversos contatos com o suporte técnico.</w:t>
      </w:r>
    </w:p>
    <w:p w:rsidR="00ED5D72" w:rsidRPr="00ED5D72" w:rsidRDefault="00ED5D72" w:rsidP="00ED5D72">
      <w:pPr>
        <w:ind w:left="708"/>
        <w:jc w:val="both"/>
        <w:rPr>
          <w:i/>
        </w:rPr>
      </w:pPr>
      <w:r w:rsidRPr="00ED5D72">
        <w:rPr>
          <w:i/>
        </w:rPr>
        <w:t>Funcionamento: Entra-se no sistema pelo endereço http://pedidos.redeecologicario.org, que é sempre divulgado aos cestantes na Carta Semanal da Rede Ecológica, quando da abertura de chamadas para realização de pedidos. Após o cestante informar seu login e senha no sistema, são listadas as chamadas disponíveis para realizar pedido e também seu histórico de pedidos. Ao selecionar uma chamada, o cestante visualiza os produtos disponíveis e informa as quantidades desejadas. Depois de salvar e confirmar, recebe um e-mail de confirmação.</w:t>
      </w:r>
    </w:p>
    <w:p w:rsidR="00ED5D72" w:rsidRPr="00ED5D72" w:rsidRDefault="00ED5D72" w:rsidP="00ED5D72">
      <w:pPr>
        <w:ind w:left="708"/>
        <w:jc w:val="both"/>
        <w:rPr>
          <w:i/>
        </w:rPr>
      </w:pPr>
      <w:r w:rsidRPr="00ED5D72">
        <w:rPr>
          <w:i/>
        </w:rPr>
        <w:t>A comissão de pedidos possui um perfil que permite administrar as chamadas, informando o período de realização do pedido, os núcleos que serão atendidos, e quais produtores estarão disponíveis (entre todos os produtos cadastrados). A lista é a mesma replicada para os núcleos envolvidos com aquela compra. Os pedidos seguem a rotina semanal do grupo, assim como acompanha a metodologia de pedidos de perecíveis (semanal) e não-perecíveis (mensal). Cada núcleo tem como gerir as informações relacionadas aos cestantes e ao núcleo (como horário e endereço de entrega) e acompanhar os relatórios de pedidos.</w:t>
      </w:r>
    </w:p>
    <w:p w:rsidR="00ED5D72" w:rsidRPr="00ED5D72" w:rsidRDefault="00ED5D72" w:rsidP="00ED5D72">
      <w:pPr>
        <w:ind w:left="708"/>
        <w:jc w:val="both"/>
        <w:rPr>
          <w:i/>
        </w:rPr>
      </w:pPr>
      <w:r w:rsidRPr="00ED5D72">
        <w:rPr>
          <w:i/>
        </w:rPr>
        <w:t>Os relatórios gerados são por produtor, por consumidor e por núcleo, e o cruzamento entre esses dados. Os relatórios foram evoluindo com o tempo visando sempre economizar papel.</w:t>
      </w:r>
    </w:p>
    <w:p w:rsidR="00ED5D72" w:rsidRPr="00ED5D72" w:rsidRDefault="00ED5D72" w:rsidP="00ED5D72">
      <w:pPr>
        <w:ind w:left="708"/>
        <w:jc w:val="both"/>
        <w:rPr>
          <w:i/>
        </w:rPr>
      </w:pPr>
      <w:r w:rsidRPr="00ED5D72">
        <w:rPr>
          <w:i/>
        </w:rPr>
        <w:t>Dúvidas durante a apresentação: "É possível usar o mesmo sistema para outros grupos?" Sim, desde que haja alguém que possa implantá-lo em um servidor de hospedagem e configurá-lo de acordo com o funcionamento do grupo interessado.</w:t>
      </w:r>
    </w:p>
    <w:p w:rsidR="00120468" w:rsidRDefault="00120468" w:rsidP="00120468"/>
    <w:p w:rsidR="00572634" w:rsidRDefault="00572634" w:rsidP="00120468"/>
    <w:p w:rsidR="00572634" w:rsidRDefault="00572634" w:rsidP="00120468"/>
    <w:p w:rsidR="00120468" w:rsidRDefault="00120468" w:rsidP="00603F29">
      <w:pPr>
        <w:pStyle w:val="Heading1"/>
      </w:pPr>
      <w:bookmarkStart w:id="1" w:name="_Toc437191170"/>
      <w:r>
        <w:t xml:space="preserve">Necessidades </w:t>
      </w:r>
      <w:r w:rsidR="00603F29">
        <w:t>do</w:t>
      </w:r>
      <w:r>
        <w:t xml:space="preserve"> Processo de Encomendas</w:t>
      </w:r>
      <w:bookmarkEnd w:id="1"/>
    </w:p>
    <w:p w:rsidR="00603F29" w:rsidRDefault="00603F29" w:rsidP="00603F29">
      <w:r>
        <w:t>Independentemente de qual maneira será realizado, se com planilha ou com sistema, o processo de encomendas de um grupo de consumo como a Rede Ecológica possui necessidades de cadastro e de consolidação, descritas a seguir.</w:t>
      </w:r>
    </w:p>
    <w:p w:rsidR="00603F29" w:rsidRDefault="00603F29" w:rsidP="00603F29"/>
    <w:p w:rsidR="00572634" w:rsidRDefault="00572634" w:rsidP="00603F29"/>
    <w:p w:rsidR="00572634" w:rsidRDefault="00572634" w:rsidP="00603F29"/>
    <w:p w:rsidR="00603F29" w:rsidRDefault="00603F29" w:rsidP="00603F29">
      <w:pPr>
        <w:pStyle w:val="Heading2"/>
      </w:pPr>
      <w:bookmarkStart w:id="2" w:name="_Toc437191171"/>
      <w:r>
        <w:lastRenderedPageBreak/>
        <w:t>Necessidades de Cadastro</w:t>
      </w:r>
      <w:bookmarkEnd w:id="2"/>
    </w:p>
    <w:p w:rsidR="00603F29" w:rsidRDefault="00603F29" w:rsidP="00603F29">
      <w:r>
        <w:t>É necessário manter de alguma maneira os seguintes cadastros:</w:t>
      </w:r>
    </w:p>
    <w:p w:rsidR="0050633A" w:rsidRDefault="00120468" w:rsidP="0050633A">
      <w:pPr>
        <w:pStyle w:val="ListParagraph"/>
        <w:numPr>
          <w:ilvl w:val="0"/>
          <w:numId w:val="1"/>
        </w:numPr>
      </w:pPr>
      <w:r>
        <w:t>Produtores</w:t>
      </w:r>
    </w:p>
    <w:p w:rsidR="00120468" w:rsidRDefault="00120468" w:rsidP="0050633A">
      <w:pPr>
        <w:pStyle w:val="ListParagraph"/>
      </w:pPr>
      <w:r>
        <w:t>Nome, contato, localização, forma de entrega,...</w:t>
      </w:r>
      <w:r w:rsidR="0050633A">
        <w:br/>
      </w:r>
    </w:p>
    <w:p w:rsidR="00120468" w:rsidRDefault="00120468" w:rsidP="0050633A">
      <w:pPr>
        <w:pStyle w:val="ListParagraph"/>
        <w:numPr>
          <w:ilvl w:val="0"/>
          <w:numId w:val="1"/>
        </w:numPr>
      </w:pPr>
      <w:r>
        <w:t>Produtos</w:t>
      </w:r>
      <w:r w:rsidR="0050633A">
        <w:br/>
      </w:r>
      <w:r>
        <w:t>Nome, unidade, valor de compra, valor de venda (se necessário incluir margem), produtor,...</w:t>
      </w:r>
      <w:r w:rsidR="0050633A">
        <w:br/>
      </w:r>
    </w:p>
    <w:p w:rsidR="00603F29" w:rsidRDefault="00603F29" w:rsidP="0050633A">
      <w:pPr>
        <w:pStyle w:val="ListParagraph"/>
        <w:numPr>
          <w:ilvl w:val="0"/>
          <w:numId w:val="1"/>
        </w:numPr>
      </w:pPr>
      <w:r>
        <w:t>Núcleos</w:t>
      </w:r>
      <w:r>
        <w:br/>
        <w:t>Nome, local de entrega, horário de entrega, ...</w:t>
      </w:r>
    </w:p>
    <w:p w:rsidR="00603F29" w:rsidRDefault="00603F29" w:rsidP="00603F29">
      <w:pPr>
        <w:pStyle w:val="ListParagraph"/>
      </w:pPr>
    </w:p>
    <w:p w:rsidR="00120468" w:rsidRDefault="00120468" w:rsidP="0050633A">
      <w:pPr>
        <w:pStyle w:val="ListParagraph"/>
        <w:numPr>
          <w:ilvl w:val="0"/>
          <w:numId w:val="1"/>
        </w:numPr>
      </w:pPr>
      <w:r>
        <w:t>Cestantes</w:t>
      </w:r>
      <w:r w:rsidR="0050633A">
        <w:br/>
      </w:r>
      <w:r>
        <w:t>Nome, email, telefone, núcleo,</w:t>
      </w:r>
      <w:r w:rsidR="00603F29">
        <w:t xml:space="preserve"> status de ativo,</w:t>
      </w:r>
      <w:r>
        <w:t xml:space="preserve"> ...</w:t>
      </w:r>
      <w:r w:rsidR="0050633A">
        <w:br/>
      </w:r>
    </w:p>
    <w:p w:rsidR="00120468" w:rsidRDefault="00120468" w:rsidP="0050633A">
      <w:pPr>
        <w:pStyle w:val="ListParagraph"/>
        <w:numPr>
          <w:ilvl w:val="0"/>
          <w:numId w:val="1"/>
        </w:numPr>
      </w:pPr>
      <w:r>
        <w:t xml:space="preserve">Chamada </w:t>
      </w:r>
      <w:r w:rsidR="0050633A">
        <w:br/>
      </w:r>
      <w:r>
        <w:t>Período para realizar o pedido, data de entrega, disponibilidade dos produtos</w:t>
      </w:r>
      <w:r w:rsidR="0050633A">
        <w:t xml:space="preserve"> para </w:t>
      </w:r>
      <w:r w:rsidR="00603F29">
        <w:t>a respectiva</w:t>
      </w:r>
      <w:r w:rsidR="0050633A">
        <w:t xml:space="preserve"> chamada</w:t>
      </w:r>
      <w:r>
        <w:t>, ...</w:t>
      </w:r>
      <w:r w:rsidR="0050633A">
        <w:br/>
      </w:r>
    </w:p>
    <w:p w:rsidR="00120468" w:rsidRDefault="00120468" w:rsidP="0050633A">
      <w:pPr>
        <w:pStyle w:val="ListParagraph"/>
        <w:numPr>
          <w:ilvl w:val="0"/>
          <w:numId w:val="1"/>
        </w:numPr>
      </w:pPr>
      <w:r>
        <w:t>Pedido</w:t>
      </w:r>
      <w:r w:rsidR="0050633A">
        <w:t xml:space="preserve"> </w:t>
      </w:r>
      <w:r w:rsidR="0050633A">
        <w:br/>
      </w:r>
      <w:r>
        <w:t>Pedido do cestante com a quantidade pedida de cada produto</w:t>
      </w:r>
      <w:r w:rsidR="00603F29">
        <w:br/>
      </w:r>
    </w:p>
    <w:p w:rsidR="00603F29" w:rsidRDefault="00603F29" w:rsidP="00603F29">
      <w:pPr>
        <w:pStyle w:val="ListParagraph"/>
        <w:numPr>
          <w:ilvl w:val="0"/>
          <w:numId w:val="1"/>
        </w:numPr>
      </w:pPr>
      <w:r>
        <w:t>Estoque</w:t>
      </w:r>
      <w:r>
        <w:br/>
        <w:t xml:space="preserve">Produto, quantidade, </w:t>
      </w:r>
      <w:r w:rsidR="006876C5">
        <w:t>chamada associada</w:t>
      </w:r>
    </w:p>
    <w:p w:rsidR="00603F29" w:rsidRDefault="00603F29"/>
    <w:p w:rsidR="005F549B" w:rsidRDefault="005F549B"/>
    <w:p w:rsidR="00022E6C" w:rsidRDefault="00022E6C" w:rsidP="00706502">
      <w:pPr>
        <w:pStyle w:val="Heading2"/>
      </w:pPr>
      <w:bookmarkStart w:id="3" w:name="_Toc437191172"/>
      <w:r w:rsidRPr="00022E6C">
        <w:t>Necessidades de Consolidação</w:t>
      </w:r>
      <w:bookmarkEnd w:id="3"/>
    </w:p>
    <w:p w:rsidR="006876C5" w:rsidRDefault="006876C5" w:rsidP="006876C5"/>
    <w:p w:rsidR="006876C5" w:rsidRDefault="00022E6C" w:rsidP="00120468">
      <w:pPr>
        <w:pStyle w:val="ListParagraph"/>
        <w:numPr>
          <w:ilvl w:val="0"/>
          <w:numId w:val="3"/>
        </w:numPr>
        <w:jc w:val="both"/>
      </w:pPr>
      <w:r>
        <w:t>Consolidado para os Produtores</w:t>
      </w:r>
    </w:p>
    <w:p w:rsidR="006876C5" w:rsidRDefault="00022E6C" w:rsidP="006876C5">
      <w:pPr>
        <w:pStyle w:val="ListParagraph"/>
        <w:jc w:val="both"/>
      </w:pPr>
      <w:r>
        <w:t>Os pedidos dos cestantes de uma chamada precisam ser consolidados em um</w:t>
      </w:r>
      <w:r w:rsidR="00B85261">
        <w:t xml:space="preserve"> único pedido para o produtor, </w:t>
      </w:r>
      <w:r>
        <w:t xml:space="preserve"> agrupando as quantidades por núcleo (se for multi-núcleo). Se houver estoque, </w:t>
      </w:r>
      <w:r w:rsidR="00B85261">
        <w:t xml:space="preserve">deve ser considerada a contagem do estoque que servirá para </w:t>
      </w:r>
      <w:r>
        <w:t>reduzir o total do pedido.</w:t>
      </w:r>
    </w:p>
    <w:p w:rsidR="006876C5" w:rsidRDefault="006876C5" w:rsidP="006876C5">
      <w:pPr>
        <w:pStyle w:val="ListParagraph"/>
        <w:jc w:val="both"/>
      </w:pPr>
    </w:p>
    <w:p w:rsidR="006876C5" w:rsidRDefault="006876C5" w:rsidP="006876C5">
      <w:pPr>
        <w:pStyle w:val="ListParagraph"/>
        <w:numPr>
          <w:ilvl w:val="0"/>
          <w:numId w:val="3"/>
        </w:numPr>
        <w:jc w:val="both"/>
      </w:pPr>
      <w:r>
        <w:t xml:space="preserve">Consolidado para o Responsável pelo Mutirão </w:t>
      </w:r>
      <w:r w:rsidR="00022E6C">
        <w:t>(se houver etapa intermediária de distribuição)</w:t>
      </w:r>
    </w:p>
    <w:p w:rsidR="00022E6C" w:rsidRDefault="00022E6C" w:rsidP="006876C5">
      <w:pPr>
        <w:pStyle w:val="ListParagraph"/>
        <w:jc w:val="both"/>
      </w:pPr>
      <w:r>
        <w:t>Similar ao consolidado acima, porém com espaço para preencher o que de fato chegou para distribuição, e o que será entregue a cada núcleo.</w:t>
      </w:r>
    </w:p>
    <w:p w:rsidR="006876C5" w:rsidRDefault="006876C5" w:rsidP="006876C5">
      <w:pPr>
        <w:pStyle w:val="ListParagraph"/>
        <w:jc w:val="both"/>
      </w:pPr>
    </w:p>
    <w:p w:rsidR="006876C5" w:rsidRDefault="00022E6C" w:rsidP="00120468">
      <w:pPr>
        <w:pStyle w:val="ListParagraph"/>
        <w:numPr>
          <w:ilvl w:val="0"/>
          <w:numId w:val="3"/>
        </w:numPr>
        <w:jc w:val="both"/>
      </w:pPr>
      <w:r>
        <w:t>Consolidado para o Responsável pela Entrega no Núcleo</w:t>
      </w:r>
    </w:p>
    <w:p w:rsidR="00022E6C" w:rsidRDefault="00022E6C" w:rsidP="006876C5">
      <w:pPr>
        <w:pStyle w:val="ListParagraph"/>
        <w:jc w:val="both"/>
      </w:pPr>
      <w:r>
        <w:t>Lista de todos os produtos disponíveis para a chamada, com o total pedido por cada cestante do núcleo e o total pedido pelo núcleo</w:t>
      </w:r>
      <w:r w:rsidR="006876C5">
        <w:t>.</w:t>
      </w:r>
    </w:p>
    <w:p w:rsidR="00022E6C" w:rsidRDefault="00022E6C"/>
    <w:p w:rsidR="00B227D8" w:rsidRDefault="00B227D8">
      <w:bookmarkStart w:id="4" w:name="_GoBack"/>
      <w:bookmarkEnd w:id="4"/>
    </w:p>
    <w:p w:rsidR="00B227D8" w:rsidRDefault="00B227D8" w:rsidP="00B227D8">
      <w:pPr>
        <w:pStyle w:val="Heading1"/>
      </w:pPr>
      <w:bookmarkStart w:id="5" w:name="_Toc437191173"/>
      <w:r>
        <w:t>Sistema online de Pedidos</w:t>
      </w:r>
      <w:bookmarkEnd w:id="5"/>
    </w:p>
    <w:p w:rsidR="00B227D8" w:rsidRDefault="00B227D8" w:rsidP="00B227D8">
      <w:pPr>
        <w:pStyle w:val="Caption"/>
        <w:keepNext/>
      </w:pPr>
    </w:p>
    <w:p w:rsidR="00B227D8" w:rsidRPr="00B227D8" w:rsidRDefault="00B227D8" w:rsidP="00B227D8">
      <w:r>
        <w:t>Imagens do sistema e suas repectivas funções.</w:t>
      </w:r>
    </w:p>
    <w:p w:rsidR="00B227D8" w:rsidRDefault="00B227D8" w:rsidP="00B227D8">
      <w:pPr>
        <w:pStyle w:val="Caption"/>
        <w:keepNext/>
      </w:pPr>
      <w:r>
        <w:t xml:space="preserve">Figura </w:t>
      </w:r>
      <w:r w:rsidR="00DC6F03">
        <w:fldChar w:fldCharType="begin"/>
      </w:r>
      <w:r w:rsidR="00DC6F03">
        <w:instrText xml:space="preserve"> SEQ Figura \* ARABIC </w:instrText>
      </w:r>
      <w:r w:rsidR="00DC6F03">
        <w:fldChar w:fldCharType="separate"/>
      </w:r>
      <w:r w:rsidR="00A77F40">
        <w:rPr>
          <w:noProof/>
        </w:rPr>
        <w:t>1</w:t>
      </w:r>
      <w:r w:rsidR="00DC6F03">
        <w:rPr>
          <w:noProof/>
        </w:rPr>
        <w:fldChar w:fldCharType="end"/>
      </w:r>
      <w:r>
        <w:t xml:space="preserve"> Cadastro de Produto</w:t>
      </w:r>
    </w:p>
    <w:p w:rsidR="00B227D8" w:rsidRDefault="00B227D8" w:rsidP="00B227D8">
      <w:r>
        <w:rPr>
          <w:noProof/>
          <w:lang w:eastAsia="pt-BR"/>
        </w:rPr>
        <w:drawing>
          <wp:inline distT="0" distB="0" distL="0" distR="0" wp14:anchorId="5A1F39B2" wp14:editId="7AF554D3">
            <wp:extent cx="4480203" cy="3299460"/>
            <wp:effectExtent l="19050" t="19050" r="15875" b="152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80203" cy="3299460"/>
                    </a:xfrm>
                    <a:prstGeom prst="rect">
                      <a:avLst/>
                    </a:prstGeom>
                    <a:noFill/>
                    <a:ln>
                      <a:solidFill>
                        <a:schemeClr val="accent1"/>
                      </a:solidFill>
                    </a:ln>
                  </pic:spPr>
                </pic:pic>
              </a:graphicData>
            </a:graphic>
          </wp:inline>
        </w:drawing>
      </w:r>
    </w:p>
    <w:p w:rsidR="00B227D8" w:rsidRDefault="00B227D8" w:rsidP="00B227D8"/>
    <w:p w:rsidR="00B227D8" w:rsidRDefault="00B227D8" w:rsidP="00B227D8">
      <w:pPr>
        <w:pStyle w:val="Caption"/>
        <w:keepNext/>
      </w:pPr>
      <w:r>
        <w:lastRenderedPageBreak/>
        <w:t xml:space="preserve">Figura </w:t>
      </w:r>
      <w:r w:rsidR="00DC6F03">
        <w:fldChar w:fldCharType="begin"/>
      </w:r>
      <w:r w:rsidR="00DC6F03">
        <w:instrText xml:space="preserve"> SEQ Figura \* ARABIC </w:instrText>
      </w:r>
      <w:r w:rsidR="00DC6F03">
        <w:fldChar w:fldCharType="separate"/>
      </w:r>
      <w:r w:rsidR="00A77F40">
        <w:rPr>
          <w:noProof/>
        </w:rPr>
        <w:t>2</w:t>
      </w:r>
      <w:r w:rsidR="00DC6F03">
        <w:rPr>
          <w:noProof/>
        </w:rPr>
        <w:fldChar w:fldCharType="end"/>
      </w:r>
      <w:r>
        <w:t xml:space="preserve"> Cadastro de Produto - Ver histórico de alterações</w:t>
      </w:r>
    </w:p>
    <w:p w:rsidR="00B227D8" w:rsidRDefault="00B227D8" w:rsidP="00B227D8">
      <w:r>
        <w:rPr>
          <w:noProof/>
          <w:lang w:eastAsia="pt-BR"/>
        </w:rPr>
        <w:drawing>
          <wp:inline distT="0" distB="0" distL="0" distR="0" wp14:anchorId="3C27D78C" wp14:editId="5F84E522">
            <wp:extent cx="3838237" cy="4046220"/>
            <wp:effectExtent l="19050" t="19050" r="10160" b="1143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38237" cy="4046220"/>
                    </a:xfrm>
                    <a:prstGeom prst="rect">
                      <a:avLst/>
                    </a:prstGeom>
                    <a:noFill/>
                    <a:ln>
                      <a:solidFill>
                        <a:schemeClr val="accent1"/>
                      </a:solidFill>
                    </a:ln>
                  </pic:spPr>
                </pic:pic>
              </a:graphicData>
            </a:graphic>
          </wp:inline>
        </w:drawing>
      </w:r>
    </w:p>
    <w:p w:rsidR="00B227D8" w:rsidRDefault="00B227D8" w:rsidP="00B227D8"/>
    <w:p w:rsidR="00ED5D72" w:rsidRDefault="00ED5D72" w:rsidP="00ED5D72">
      <w:pPr>
        <w:pStyle w:val="Caption"/>
        <w:keepNext/>
      </w:pPr>
    </w:p>
    <w:p w:rsidR="00ED5D72" w:rsidRDefault="00ED5D72" w:rsidP="00ED5D72">
      <w:pPr>
        <w:pStyle w:val="Caption"/>
        <w:keepNext/>
      </w:pPr>
      <w:r>
        <w:t xml:space="preserve">Figura </w:t>
      </w:r>
      <w:r w:rsidR="00DC6F03">
        <w:fldChar w:fldCharType="begin"/>
      </w:r>
      <w:r w:rsidR="00DC6F03">
        <w:instrText xml:space="preserve"> SEQ Figura \* ARABIC </w:instrText>
      </w:r>
      <w:r w:rsidR="00DC6F03">
        <w:fldChar w:fldCharType="separate"/>
      </w:r>
      <w:r w:rsidR="00A77F40">
        <w:rPr>
          <w:noProof/>
        </w:rPr>
        <w:t>3</w:t>
      </w:r>
      <w:r w:rsidR="00DC6F03">
        <w:rPr>
          <w:noProof/>
        </w:rPr>
        <w:fldChar w:fldCharType="end"/>
      </w:r>
      <w:r>
        <w:t xml:space="preserve"> Cadastro Produtor</w:t>
      </w:r>
    </w:p>
    <w:p w:rsidR="00B227D8" w:rsidRDefault="00ED5D72" w:rsidP="00B227D8">
      <w:r>
        <w:rPr>
          <w:noProof/>
          <w:lang w:eastAsia="pt-BR"/>
        </w:rPr>
        <w:drawing>
          <wp:inline distT="0" distB="0" distL="0" distR="0" wp14:anchorId="60FDAA75" wp14:editId="7E8133C6">
            <wp:extent cx="4570558" cy="5471160"/>
            <wp:effectExtent l="19050" t="19050" r="20955" b="152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0558" cy="5471160"/>
                    </a:xfrm>
                    <a:prstGeom prst="rect">
                      <a:avLst/>
                    </a:prstGeom>
                    <a:noFill/>
                    <a:ln>
                      <a:solidFill>
                        <a:schemeClr val="accent1"/>
                      </a:solidFill>
                    </a:ln>
                  </pic:spPr>
                </pic:pic>
              </a:graphicData>
            </a:graphic>
          </wp:inline>
        </w:drawing>
      </w:r>
    </w:p>
    <w:p w:rsidR="00B227D8" w:rsidRDefault="00B227D8" w:rsidP="00B227D8"/>
    <w:p w:rsidR="00C17BFB" w:rsidRDefault="00C17BFB" w:rsidP="00C17BFB">
      <w:pPr>
        <w:pStyle w:val="Caption"/>
        <w:keepNext/>
      </w:pPr>
      <w:r>
        <w:lastRenderedPageBreak/>
        <w:t xml:space="preserve">Figura </w:t>
      </w:r>
      <w:r w:rsidR="00DC6F03">
        <w:fldChar w:fldCharType="begin"/>
      </w:r>
      <w:r w:rsidR="00DC6F03">
        <w:instrText xml:space="preserve"> SEQ Figura \* ARABIC </w:instrText>
      </w:r>
      <w:r w:rsidR="00DC6F03">
        <w:fldChar w:fldCharType="separate"/>
      </w:r>
      <w:r w:rsidR="00A77F40">
        <w:rPr>
          <w:noProof/>
        </w:rPr>
        <w:t>4</w:t>
      </w:r>
      <w:r w:rsidR="00DC6F03">
        <w:rPr>
          <w:noProof/>
        </w:rPr>
        <w:fldChar w:fldCharType="end"/>
      </w:r>
      <w:r>
        <w:t xml:space="preserve"> Cadastro de Núcleo</w:t>
      </w:r>
    </w:p>
    <w:p w:rsidR="005312F5" w:rsidRDefault="005312F5" w:rsidP="00B227D8">
      <w:pPr>
        <w:pStyle w:val="Caption"/>
        <w:keepNext/>
      </w:pPr>
      <w:r>
        <w:rPr>
          <w:noProof/>
          <w:lang w:eastAsia="pt-BR"/>
        </w:rPr>
        <w:drawing>
          <wp:inline distT="0" distB="0" distL="0" distR="0" wp14:anchorId="36B97617" wp14:editId="03F427E0">
            <wp:extent cx="4510318" cy="4221480"/>
            <wp:effectExtent l="19050" t="19050" r="24130" b="266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16260" cy="4227042"/>
                    </a:xfrm>
                    <a:prstGeom prst="rect">
                      <a:avLst/>
                    </a:prstGeom>
                    <a:noFill/>
                    <a:ln>
                      <a:solidFill>
                        <a:schemeClr val="accent1"/>
                      </a:solidFill>
                    </a:ln>
                  </pic:spPr>
                </pic:pic>
              </a:graphicData>
            </a:graphic>
          </wp:inline>
        </w:drawing>
      </w:r>
    </w:p>
    <w:p w:rsidR="005312F5" w:rsidRDefault="005312F5" w:rsidP="00B227D8">
      <w:pPr>
        <w:pStyle w:val="Caption"/>
        <w:keepNext/>
      </w:pPr>
    </w:p>
    <w:p w:rsidR="00C17BFB" w:rsidRDefault="00C17BFB" w:rsidP="00C17BFB"/>
    <w:p w:rsidR="00C17BFB" w:rsidRPr="00C17BFB" w:rsidRDefault="00C17BFB" w:rsidP="00C17BFB"/>
    <w:p w:rsidR="00C17BFB" w:rsidRDefault="00C17BFB" w:rsidP="00C17BFB">
      <w:pPr>
        <w:pStyle w:val="Caption"/>
        <w:keepNext/>
      </w:pPr>
      <w:r>
        <w:lastRenderedPageBreak/>
        <w:t xml:space="preserve">Figura </w:t>
      </w:r>
      <w:fldSimple w:instr=" SEQ Figura \* ARABIC ">
        <w:r w:rsidR="00A77F40">
          <w:rPr>
            <w:noProof/>
          </w:rPr>
          <w:t>5</w:t>
        </w:r>
      </w:fldSimple>
      <w:r>
        <w:t xml:space="preserve"> Cadastro de Núcleo - Listagem</w:t>
      </w:r>
    </w:p>
    <w:p w:rsidR="00C17BFB" w:rsidRDefault="00C17BFB" w:rsidP="00C17BFB">
      <w:r>
        <w:rPr>
          <w:noProof/>
          <w:lang w:eastAsia="pt-BR"/>
        </w:rPr>
        <w:drawing>
          <wp:inline distT="0" distB="0" distL="0" distR="0" wp14:anchorId="6814F37C" wp14:editId="06CDD5A9">
            <wp:extent cx="4875754" cy="5128260"/>
            <wp:effectExtent l="19050" t="19050" r="20320" b="152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89888" cy="5143126"/>
                    </a:xfrm>
                    <a:prstGeom prst="rect">
                      <a:avLst/>
                    </a:prstGeom>
                    <a:noFill/>
                    <a:ln>
                      <a:solidFill>
                        <a:schemeClr val="accent1"/>
                      </a:solidFill>
                    </a:ln>
                  </pic:spPr>
                </pic:pic>
              </a:graphicData>
            </a:graphic>
          </wp:inline>
        </w:drawing>
      </w:r>
    </w:p>
    <w:p w:rsidR="00C17BFB" w:rsidRPr="00C17BFB" w:rsidRDefault="00C17BFB" w:rsidP="00C17BFB"/>
    <w:p w:rsidR="00C17BFB" w:rsidRDefault="00C17BFB" w:rsidP="00C17BFB"/>
    <w:p w:rsidR="00C17BFB" w:rsidRDefault="00C17BFB" w:rsidP="00C17BFB">
      <w:pPr>
        <w:pStyle w:val="Caption"/>
        <w:keepNext/>
      </w:pPr>
      <w:r>
        <w:lastRenderedPageBreak/>
        <w:t xml:space="preserve">Figura </w:t>
      </w:r>
      <w:r w:rsidR="00DC6F03">
        <w:fldChar w:fldCharType="begin"/>
      </w:r>
      <w:r w:rsidR="00DC6F03">
        <w:instrText xml:space="preserve"> SEQ Figura \* ARABIC </w:instrText>
      </w:r>
      <w:r w:rsidR="00DC6F03">
        <w:fldChar w:fldCharType="separate"/>
      </w:r>
      <w:r w:rsidR="00A77F40">
        <w:rPr>
          <w:noProof/>
        </w:rPr>
        <w:t>6</w:t>
      </w:r>
      <w:r w:rsidR="00DC6F03">
        <w:rPr>
          <w:noProof/>
        </w:rPr>
        <w:fldChar w:fldCharType="end"/>
      </w:r>
      <w:r>
        <w:t xml:space="preserve"> Cadastro de Cestante</w:t>
      </w:r>
    </w:p>
    <w:p w:rsidR="00C17BFB" w:rsidRDefault="00C17BFB" w:rsidP="00C17BFB">
      <w:r>
        <w:rPr>
          <w:noProof/>
          <w:lang w:eastAsia="pt-BR"/>
        </w:rPr>
        <w:drawing>
          <wp:inline distT="0" distB="0" distL="0" distR="0" wp14:anchorId="6104FA8A" wp14:editId="170C7ACB">
            <wp:extent cx="4092480" cy="3200400"/>
            <wp:effectExtent l="19050" t="19050" r="22860" b="190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98935" cy="3205448"/>
                    </a:xfrm>
                    <a:prstGeom prst="rect">
                      <a:avLst/>
                    </a:prstGeom>
                    <a:noFill/>
                    <a:ln>
                      <a:solidFill>
                        <a:schemeClr val="accent1"/>
                      </a:solidFill>
                    </a:ln>
                  </pic:spPr>
                </pic:pic>
              </a:graphicData>
            </a:graphic>
          </wp:inline>
        </w:drawing>
      </w:r>
    </w:p>
    <w:p w:rsidR="00C17BFB" w:rsidRDefault="00C17BFB" w:rsidP="00C17BFB"/>
    <w:p w:rsidR="00C17BFB" w:rsidRDefault="00C17BFB" w:rsidP="00C17BFB">
      <w:pPr>
        <w:pStyle w:val="Caption"/>
        <w:keepNext/>
      </w:pPr>
      <w:r>
        <w:lastRenderedPageBreak/>
        <w:t xml:space="preserve">Figura </w:t>
      </w:r>
      <w:r w:rsidR="00DC6F03">
        <w:fldChar w:fldCharType="begin"/>
      </w:r>
      <w:r w:rsidR="00DC6F03">
        <w:instrText xml:space="preserve"> SEQ Figura \* ARABIC </w:instrText>
      </w:r>
      <w:r w:rsidR="00DC6F03">
        <w:fldChar w:fldCharType="separate"/>
      </w:r>
      <w:r w:rsidR="00A77F40">
        <w:rPr>
          <w:noProof/>
        </w:rPr>
        <w:t>7</w:t>
      </w:r>
      <w:r w:rsidR="00DC6F03">
        <w:rPr>
          <w:noProof/>
        </w:rPr>
        <w:fldChar w:fldCharType="end"/>
      </w:r>
      <w:r>
        <w:t xml:space="preserve"> Cadastro de Cestantes - Listagem</w:t>
      </w:r>
    </w:p>
    <w:p w:rsidR="00C17BFB" w:rsidRDefault="00C17BFB" w:rsidP="00C17BFB">
      <w:r>
        <w:rPr>
          <w:noProof/>
          <w:lang w:eastAsia="pt-BR"/>
        </w:rPr>
        <w:drawing>
          <wp:inline distT="0" distB="0" distL="0" distR="0" wp14:anchorId="54CF7E7C" wp14:editId="3734327D">
            <wp:extent cx="4141958" cy="5570220"/>
            <wp:effectExtent l="19050" t="19050" r="11430" b="1143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41958" cy="5570220"/>
                    </a:xfrm>
                    <a:prstGeom prst="rect">
                      <a:avLst/>
                    </a:prstGeom>
                    <a:noFill/>
                    <a:ln>
                      <a:solidFill>
                        <a:schemeClr val="accent1"/>
                      </a:solidFill>
                    </a:ln>
                  </pic:spPr>
                </pic:pic>
              </a:graphicData>
            </a:graphic>
          </wp:inline>
        </w:drawing>
      </w:r>
    </w:p>
    <w:p w:rsidR="00C17BFB" w:rsidRDefault="00C17BFB" w:rsidP="00C17BFB"/>
    <w:p w:rsidR="00C17BFB" w:rsidRDefault="00C17BFB" w:rsidP="00C17BFB"/>
    <w:p w:rsidR="00C17BFB" w:rsidRDefault="00C17BFB" w:rsidP="00C17BFB">
      <w:pPr>
        <w:pStyle w:val="Caption"/>
        <w:keepNext/>
      </w:pPr>
    </w:p>
    <w:p w:rsidR="00B227D8" w:rsidRDefault="00B227D8" w:rsidP="00B227D8">
      <w:pPr>
        <w:pStyle w:val="Caption"/>
        <w:keepNext/>
      </w:pPr>
      <w:r>
        <w:t xml:space="preserve">Figura </w:t>
      </w:r>
      <w:r w:rsidR="00DC6F03">
        <w:fldChar w:fldCharType="begin"/>
      </w:r>
      <w:r w:rsidR="00DC6F03">
        <w:instrText xml:space="preserve"> SEQ Figura \* ARABIC </w:instrText>
      </w:r>
      <w:r w:rsidR="00DC6F03">
        <w:fldChar w:fldCharType="separate"/>
      </w:r>
      <w:r w:rsidR="00A77F40">
        <w:rPr>
          <w:noProof/>
        </w:rPr>
        <w:t>8</w:t>
      </w:r>
      <w:r w:rsidR="00DC6F03">
        <w:rPr>
          <w:noProof/>
        </w:rPr>
        <w:fldChar w:fldCharType="end"/>
      </w:r>
      <w:r>
        <w:t xml:space="preserve"> Cadastro de Chamada</w:t>
      </w:r>
    </w:p>
    <w:p w:rsidR="00B227D8" w:rsidRDefault="00B227D8" w:rsidP="00B227D8">
      <w:r>
        <w:rPr>
          <w:noProof/>
          <w:lang w:eastAsia="pt-BR"/>
        </w:rPr>
        <w:drawing>
          <wp:inline distT="0" distB="0" distL="0" distR="0">
            <wp:extent cx="4138233" cy="6431280"/>
            <wp:effectExtent l="19050" t="19050" r="15240" b="26670"/>
            <wp:docPr id="1" name="Picture 1" descr="C:\Users\aline\Desktop\rede_sistema\cadastro_chamada_edit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line\Desktop\rede_sistema\cadastro_chamada_editar.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35607" cy="6427198"/>
                    </a:xfrm>
                    <a:prstGeom prst="rect">
                      <a:avLst/>
                    </a:prstGeom>
                    <a:noFill/>
                    <a:ln>
                      <a:solidFill>
                        <a:schemeClr val="accent1"/>
                      </a:solidFill>
                    </a:ln>
                  </pic:spPr>
                </pic:pic>
              </a:graphicData>
            </a:graphic>
          </wp:inline>
        </w:drawing>
      </w:r>
    </w:p>
    <w:p w:rsidR="005312F5" w:rsidRDefault="005312F5" w:rsidP="00B227D8"/>
    <w:p w:rsidR="00C17BFB" w:rsidRDefault="00C17BFB" w:rsidP="00B227D8"/>
    <w:p w:rsidR="00C17BFB" w:rsidRDefault="00C17BFB" w:rsidP="00B227D8"/>
    <w:p w:rsidR="00C17BFB" w:rsidRDefault="00C17BFB" w:rsidP="00B227D8"/>
    <w:p w:rsidR="00C17BFB" w:rsidRDefault="00C17BFB" w:rsidP="00B227D8"/>
    <w:p w:rsidR="00C17BFB" w:rsidRDefault="00C17BFB" w:rsidP="00C17BFB">
      <w:pPr>
        <w:pStyle w:val="Caption"/>
        <w:keepNext/>
      </w:pPr>
      <w:r>
        <w:t xml:space="preserve">Figura </w:t>
      </w:r>
      <w:r w:rsidR="00DC6F03">
        <w:fldChar w:fldCharType="begin"/>
      </w:r>
      <w:r w:rsidR="00DC6F03">
        <w:instrText xml:space="preserve"> SEQ Figura \* ARABIC </w:instrText>
      </w:r>
      <w:r w:rsidR="00DC6F03">
        <w:fldChar w:fldCharType="separate"/>
      </w:r>
      <w:r w:rsidR="00A77F40">
        <w:rPr>
          <w:noProof/>
        </w:rPr>
        <w:t>9</w:t>
      </w:r>
      <w:r w:rsidR="00DC6F03">
        <w:rPr>
          <w:noProof/>
        </w:rPr>
        <w:fldChar w:fldCharType="end"/>
      </w:r>
      <w:r>
        <w:t xml:space="preserve"> Página "Meus Pedidos" do cestante</w:t>
      </w:r>
    </w:p>
    <w:p w:rsidR="00C17BFB" w:rsidRDefault="00C17BFB" w:rsidP="00B227D8">
      <w:r>
        <w:rPr>
          <w:noProof/>
          <w:lang w:eastAsia="pt-BR"/>
        </w:rPr>
        <w:drawing>
          <wp:inline distT="0" distB="0" distL="0" distR="0">
            <wp:extent cx="4808220" cy="4902963"/>
            <wp:effectExtent l="19050" t="19050" r="11430" b="1206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808220" cy="4902963"/>
                    </a:xfrm>
                    <a:prstGeom prst="rect">
                      <a:avLst/>
                    </a:prstGeom>
                    <a:noFill/>
                    <a:ln>
                      <a:solidFill>
                        <a:schemeClr val="accent1"/>
                      </a:solidFill>
                    </a:ln>
                  </pic:spPr>
                </pic:pic>
              </a:graphicData>
            </a:graphic>
          </wp:inline>
        </w:drawing>
      </w:r>
    </w:p>
    <w:p w:rsidR="00A77F40" w:rsidRDefault="00A77F40" w:rsidP="00B227D8"/>
    <w:p w:rsidR="00A77F40" w:rsidRDefault="00A77F40" w:rsidP="00A77F40">
      <w:pPr>
        <w:pStyle w:val="Caption"/>
        <w:keepNext/>
      </w:pPr>
      <w:r>
        <w:lastRenderedPageBreak/>
        <w:t xml:space="preserve">Figura </w:t>
      </w:r>
      <w:r w:rsidR="00DC6F03">
        <w:fldChar w:fldCharType="begin"/>
      </w:r>
      <w:r w:rsidR="00DC6F03">
        <w:instrText xml:space="preserve"> SEQ Figura \* ARABIC </w:instrText>
      </w:r>
      <w:r w:rsidR="00DC6F03">
        <w:fldChar w:fldCharType="separate"/>
      </w:r>
      <w:r>
        <w:rPr>
          <w:noProof/>
        </w:rPr>
        <w:t>10</w:t>
      </w:r>
      <w:r w:rsidR="00DC6F03">
        <w:rPr>
          <w:noProof/>
        </w:rPr>
        <w:fldChar w:fldCharType="end"/>
      </w:r>
      <w:r>
        <w:t xml:space="preserve"> Cestante editando pedido</w:t>
      </w:r>
    </w:p>
    <w:p w:rsidR="00A77F40" w:rsidRDefault="00A77F40" w:rsidP="00B227D8">
      <w:r>
        <w:rPr>
          <w:noProof/>
          <w:lang w:eastAsia="pt-BR"/>
        </w:rPr>
        <w:drawing>
          <wp:inline distT="0" distB="0" distL="0" distR="0">
            <wp:extent cx="4084166" cy="5920740"/>
            <wp:effectExtent l="19050" t="19050" r="12065" b="2286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085776" cy="5923074"/>
                    </a:xfrm>
                    <a:prstGeom prst="rect">
                      <a:avLst/>
                    </a:prstGeom>
                    <a:noFill/>
                    <a:ln>
                      <a:solidFill>
                        <a:schemeClr val="accent1"/>
                      </a:solidFill>
                    </a:ln>
                  </pic:spPr>
                </pic:pic>
              </a:graphicData>
            </a:graphic>
          </wp:inline>
        </w:drawing>
      </w:r>
    </w:p>
    <w:p w:rsidR="00A77F40" w:rsidRDefault="00A77F40" w:rsidP="00B227D8"/>
    <w:p w:rsidR="00A77F40" w:rsidRDefault="00A77F40" w:rsidP="00A77F40">
      <w:pPr>
        <w:pStyle w:val="Caption"/>
        <w:keepNext/>
      </w:pPr>
      <w:r>
        <w:lastRenderedPageBreak/>
        <w:t xml:space="preserve">Figura </w:t>
      </w:r>
      <w:r w:rsidR="00DC6F03">
        <w:fldChar w:fldCharType="begin"/>
      </w:r>
      <w:r w:rsidR="00DC6F03">
        <w:instrText xml:space="preserve"> SEQ Figura \* ARABIC </w:instrText>
      </w:r>
      <w:r w:rsidR="00DC6F03">
        <w:fldChar w:fldCharType="separate"/>
      </w:r>
      <w:r>
        <w:rPr>
          <w:noProof/>
        </w:rPr>
        <w:t>11</w:t>
      </w:r>
      <w:r w:rsidR="00DC6F03">
        <w:rPr>
          <w:noProof/>
        </w:rPr>
        <w:fldChar w:fldCharType="end"/>
      </w:r>
      <w:r>
        <w:t xml:space="preserve"> Cestante vendo o seu pedido salvo</w:t>
      </w:r>
    </w:p>
    <w:p w:rsidR="00A77F40" w:rsidRDefault="00A77F40" w:rsidP="00B227D8">
      <w:r>
        <w:rPr>
          <w:noProof/>
          <w:lang w:eastAsia="pt-BR"/>
        </w:rPr>
        <w:drawing>
          <wp:inline distT="0" distB="0" distL="0" distR="0">
            <wp:extent cx="4252340" cy="3985260"/>
            <wp:effectExtent l="19050" t="19050" r="15240" b="152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252340" cy="3985260"/>
                    </a:xfrm>
                    <a:prstGeom prst="rect">
                      <a:avLst/>
                    </a:prstGeom>
                    <a:noFill/>
                    <a:ln>
                      <a:solidFill>
                        <a:schemeClr val="accent1"/>
                      </a:solidFill>
                    </a:ln>
                  </pic:spPr>
                </pic:pic>
              </a:graphicData>
            </a:graphic>
          </wp:inline>
        </w:drawing>
      </w:r>
    </w:p>
    <w:p w:rsidR="00A77F40" w:rsidRDefault="00A77F40" w:rsidP="00B227D8"/>
    <w:p w:rsidR="00A77F40" w:rsidRDefault="00A77F40" w:rsidP="00B227D8"/>
    <w:p w:rsidR="00A77F40" w:rsidRDefault="00A77F40" w:rsidP="00A77F40">
      <w:pPr>
        <w:pStyle w:val="Caption"/>
        <w:keepNext/>
      </w:pPr>
      <w:r>
        <w:lastRenderedPageBreak/>
        <w:t xml:space="preserve">Figura </w:t>
      </w:r>
      <w:r w:rsidR="00DC6F03">
        <w:fldChar w:fldCharType="begin"/>
      </w:r>
      <w:r w:rsidR="00DC6F03">
        <w:instrText xml:space="preserve"> SEQ Figura \* ARABIC </w:instrText>
      </w:r>
      <w:r w:rsidR="00DC6F03">
        <w:fldChar w:fldCharType="separate"/>
      </w:r>
      <w:r>
        <w:rPr>
          <w:noProof/>
        </w:rPr>
        <w:t>12</w:t>
      </w:r>
      <w:r w:rsidR="00DC6F03">
        <w:rPr>
          <w:noProof/>
        </w:rPr>
        <w:fldChar w:fldCharType="end"/>
      </w:r>
      <w:r>
        <w:t xml:space="preserve"> Área com relatórios consolidados</w:t>
      </w:r>
    </w:p>
    <w:p w:rsidR="00A77F40" w:rsidRDefault="00A77F40" w:rsidP="00B227D8">
      <w:r>
        <w:rPr>
          <w:noProof/>
          <w:lang w:eastAsia="pt-BR"/>
        </w:rPr>
        <w:drawing>
          <wp:inline distT="0" distB="0" distL="0" distR="0">
            <wp:extent cx="4331082" cy="3802380"/>
            <wp:effectExtent l="19050" t="19050" r="12700" b="266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31082" cy="3802380"/>
                    </a:xfrm>
                    <a:prstGeom prst="rect">
                      <a:avLst/>
                    </a:prstGeom>
                    <a:noFill/>
                    <a:ln>
                      <a:solidFill>
                        <a:schemeClr val="accent1"/>
                      </a:solidFill>
                    </a:ln>
                  </pic:spPr>
                </pic:pic>
              </a:graphicData>
            </a:graphic>
          </wp:inline>
        </w:drawing>
      </w:r>
    </w:p>
    <w:p w:rsidR="00A77F40" w:rsidRDefault="00A77F40" w:rsidP="00B227D8"/>
    <w:p w:rsidR="00A77F40" w:rsidRDefault="00A77F40" w:rsidP="00A77F40">
      <w:pPr>
        <w:pStyle w:val="Caption"/>
        <w:keepNext/>
      </w:pPr>
      <w:r>
        <w:lastRenderedPageBreak/>
        <w:t xml:space="preserve">Figura </w:t>
      </w:r>
      <w:r w:rsidR="00DC6F03">
        <w:fldChar w:fldCharType="begin"/>
      </w:r>
      <w:r w:rsidR="00DC6F03">
        <w:instrText xml:space="preserve"> SEQ Figura \* ARABIC </w:instrText>
      </w:r>
      <w:r w:rsidR="00DC6F03">
        <w:fldChar w:fldCharType="separate"/>
      </w:r>
      <w:r>
        <w:rPr>
          <w:noProof/>
        </w:rPr>
        <w:t>13</w:t>
      </w:r>
      <w:r w:rsidR="00DC6F03">
        <w:rPr>
          <w:noProof/>
        </w:rPr>
        <w:fldChar w:fldCharType="end"/>
      </w:r>
      <w:r>
        <w:t xml:space="preserve"> Consolidado para o Mutirão</w:t>
      </w:r>
    </w:p>
    <w:p w:rsidR="00A77F40" w:rsidRDefault="00A77F40" w:rsidP="00B227D8">
      <w:r>
        <w:rPr>
          <w:noProof/>
          <w:lang w:eastAsia="pt-BR"/>
        </w:rPr>
        <w:drawing>
          <wp:inline distT="0" distB="0" distL="0" distR="0">
            <wp:extent cx="6172200" cy="3627120"/>
            <wp:effectExtent l="19050" t="19050" r="19050" b="1143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172200" cy="3627120"/>
                    </a:xfrm>
                    <a:prstGeom prst="rect">
                      <a:avLst/>
                    </a:prstGeom>
                    <a:noFill/>
                    <a:ln>
                      <a:solidFill>
                        <a:schemeClr val="accent1"/>
                      </a:solidFill>
                    </a:ln>
                  </pic:spPr>
                </pic:pic>
              </a:graphicData>
            </a:graphic>
          </wp:inline>
        </w:drawing>
      </w:r>
    </w:p>
    <w:p w:rsidR="00A77F40" w:rsidRDefault="00A77F40" w:rsidP="00B227D8"/>
    <w:p w:rsidR="00A77F40" w:rsidRDefault="00A77F40" w:rsidP="00B227D8"/>
    <w:p w:rsidR="00A77F40" w:rsidRDefault="00A77F40" w:rsidP="00B227D8"/>
    <w:p w:rsidR="00A77F40" w:rsidRDefault="00A77F40" w:rsidP="00B227D8"/>
    <w:p w:rsidR="00A77F40" w:rsidRDefault="00A77F40" w:rsidP="00A77F40">
      <w:pPr>
        <w:pStyle w:val="Caption"/>
        <w:keepNext/>
      </w:pPr>
      <w:r>
        <w:lastRenderedPageBreak/>
        <w:t xml:space="preserve">Figura </w:t>
      </w:r>
      <w:r w:rsidR="00DC6F03">
        <w:fldChar w:fldCharType="begin"/>
      </w:r>
      <w:r w:rsidR="00DC6F03">
        <w:instrText xml:space="preserve"> SEQ Figura \* ARABIC </w:instrText>
      </w:r>
      <w:r w:rsidR="00DC6F03">
        <w:fldChar w:fldCharType="separate"/>
      </w:r>
      <w:r>
        <w:rPr>
          <w:noProof/>
        </w:rPr>
        <w:t>14</w:t>
      </w:r>
      <w:r w:rsidR="00DC6F03">
        <w:rPr>
          <w:noProof/>
        </w:rPr>
        <w:fldChar w:fldCharType="end"/>
      </w:r>
      <w:r>
        <w:t xml:space="preserve"> Consolidado para o Produtor</w:t>
      </w:r>
    </w:p>
    <w:p w:rsidR="00A77F40" w:rsidRDefault="00A77F40" w:rsidP="00B227D8">
      <w:r>
        <w:rPr>
          <w:noProof/>
          <w:lang w:eastAsia="pt-BR"/>
        </w:rPr>
        <w:drawing>
          <wp:inline distT="0" distB="0" distL="0" distR="0">
            <wp:extent cx="5751453" cy="7338060"/>
            <wp:effectExtent l="19050" t="19050" r="20955" b="152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57010" cy="7345150"/>
                    </a:xfrm>
                    <a:prstGeom prst="rect">
                      <a:avLst/>
                    </a:prstGeom>
                    <a:noFill/>
                    <a:ln>
                      <a:solidFill>
                        <a:schemeClr val="accent1"/>
                      </a:solidFill>
                    </a:ln>
                  </pic:spPr>
                </pic:pic>
              </a:graphicData>
            </a:graphic>
          </wp:inline>
        </w:drawing>
      </w:r>
    </w:p>
    <w:p w:rsidR="00A77F40" w:rsidRDefault="00A77F40" w:rsidP="00B227D8"/>
    <w:p w:rsidR="00A77F40" w:rsidRDefault="00A77F40" w:rsidP="00B227D8"/>
    <w:p w:rsidR="00A77F40" w:rsidRDefault="00A77F40" w:rsidP="00A77F40">
      <w:pPr>
        <w:pStyle w:val="Caption"/>
        <w:keepNext/>
      </w:pPr>
      <w:r>
        <w:lastRenderedPageBreak/>
        <w:t xml:space="preserve">Figura </w:t>
      </w:r>
      <w:r w:rsidR="00DC6F03">
        <w:fldChar w:fldCharType="begin"/>
      </w:r>
      <w:r w:rsidR="00DC6F03">
        <w:instrText xml:space="preserve"> SEQ Figura \* ARABIC </w:instrText>
      </w:r>
      <w:r w:rsidR="00DC6F03">
        <w:fldChar w:fldCharType="separate"/>
      </w:r>
      <w:r>
        <w:rPr>
          <w:noProof/>
        </w:rPr>
        <w:t>15</w:t>
      </w:r>
      <w:r w:rsidR="00DC6F03">
        <w:rPr>
          <w:noProof/>
        </w:rPr>
        <w:fldChar w:fldCharType="end"/>
      </w:r>
      <w:r>
        <w:t xml:space="preserve"> Consolidado para o Responsável pela entrega no núcleo</w:t>
      </w:r>
      <w:r>
        <w:rPr>
          <w:noProof/>
          <w:lang w:eastAsia="pt-BR"/>
        </w:rPr>
        <w:drawing>
          <wp:inline distT="0" distB="0" distL="0" distR="0" wp14:anchorId="41AA5EBA" wp14:editId="4000D093">
            <wp:extent cx="5593080" cy="7652601"/>
            <wp:effectExtent l="19050" t="19050" r="26670" b="2476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98119" cy="7659495"/>
                    </a:xfrm>
                    <a:prstGeom prst="rect">
                      <a:avLst/>
                    </a:prstGeom>
                    <a:noFill/>
                    <a:ln>
                      <a:solidFill>
                        <a:schemeClr val="accent1"/>
                      </a:solidFill>
                    </a:ln>
                  </pic:spPr>
                </pic:pic>
              </a:graphicData>
            </a:graphic>
          </wp:inline>
        </w:drawing>
      </w:r>
    </w:p>
    <w:sectPr w:rsidR="00A77F40" w:rsidSect="00706502">
      <w:headerReference w:type="default" r:id="rId28"/>
      <w:footerReference w:type="default" r:id="rId29"/>
      <w:pgSz w:w="11906" w:h="16838"/>
      <w:pgMar w:top="1734" w:right="1080" w:bottom="1440" w:left="1080"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6F03" w:rsidRDefault="00DC6F03" w:rsidP="00022E6C">
      <w:pPr>
        <w:spacing w:before="0" w:after="0" w:line="240" w:lineRule="auto"/>
      </w:pPr>
      <w:r>
        <w:separator/>
      </w:r>
    </w:p>
  </w:endnote>
  <w:endnote w:type="continuationSeparator" w:id="0">
    <w:p w:rsidR="00DC6F03" w:rsidRDefault="00DC6F03" w:rsidP="00022E6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2E6C" w:rsidRDefault="00022E6C" w:rsidP="00022E6C">
    <w:pPr>
      <w:pStyle w:val="Footer"/>
      <w:jc w:val="center"/>
    </w:pPr>
    <w:r>
      <w:t xml:space="preserve">Rede Ecológica – </w:t>
    </w:r>
    <w:r w:rsidRPr="00022E6C">
      <w:t>www.redeecologicario.org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6F03" w:rsidRDefault="00DC6F03" w:rsidP="00022E6C">
      <w:pPr>
        <w:spacing w:before="0" w:after="0" w:line="240" w:lineRule="auto"/>
      </w:pPr>
      <w:r>
        <w:separator/>
      </w:r>
    </w:p>
  </w:footnote>
  <w:footnote w:type="continuationSeparator" w:id="0">
    <w:p w:rsidR="00DC6F03" w:rsidRDefault="00DC6F03" w:rsidP="00022E6C">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2E6C" w:rsidRDefault="00022E6C" w:rsidP="00022E6C">
    <w:pPr>
      <w:pStyle w:val="Header"/>
      <w:jc w:val="center"/>
    </w:pPr>
    <w:r w:rsidRPr="00022E6C">
      <w:rPr>
        <w:noProof/>
        <w:lang w:eastAsia="pt-BR"/>
      </w:rPr>
      <w:drawing>
        <wp:inline distT="0" distB="0" distL="0" distR="0" wp14:anchorId="077C8110" wp14:editId="4E700A12">
          <wp:extent cx="774846" cy="746760"/>
          <wp:effectExtent l="0" t="0" r="635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 name="Picture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566" cy="747453"/>
                  </a:xfrm>
                  <a:prstGeom prst="rect">
                    <a:avLst/>
                  </a:prstGeom>
                  <a:noFill/>
                  <a:ln>
                    <a:noFill/>
                  </a:ln>
                  <a:extLst/>
                </pic:spPr>
              </pic:pic>
            </a:graphicData>
          </a:graphic>
        </wp:inline>
      </w:drawing>
    </w:r>
    <w:r w:rsidRPr="00022E6C">
      <w:rPr>
        <w:noProof/>
        <w:lang w:eastAsia="pt-BR"/>
      </w:rPr>
      <w:drawing>
        <wp:inline distT="0" distB="0" distL="0" distR="0" wp14:anchorId="3B3F246A" wp14:editId="0064C21D">
          <wp:extent cx="5113020" cy="831343"/>
          <wp:effectExtent l="0" t="0" r="0" b="6985"/>
          <wp:docPr id="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0" name="Picture 6"/>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123003" cy="832966"/>
                  </a:xfrm>
                  <a:prstGeom prst="rect">
                    <a:avLst/>
                  </a:prstGeom>
                  <a:noFill/>
                  <a:ln>
                    <a:noFill/>
                  </a:ln>
                  <a:extLst/>
                </pic:spPr>
              </pic:pic>
            </a:graphicData>
          </a:graphic>
        </wp:inline>
      </w:drawing>
    </w:r>
  </w:p>
  <w:p w:rsidR="00706502" w:rsidRPr="00706502" w:rsidRDefault="00706502" w:rsidP="00022E6C">
    <w:pPr>
      <w:pStyle w:val="Header"/>
      <w:jc w:val="center"/>
      <w:rPr>
        <w:sz w:val="4"/>
        <w:szCs w:val="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6255EF"/>
    <w:multiLevelType w:val="hybridMultilevel"/>
    <w:tmpl w:val="26C227E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34EF79C0"/>
    <w:multiLevelType w:val="hybridMultilevel"/>
    <w:tmpl w:val="88B4DF2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734627EC"/>
    <w:multiLevelType w:val="hybridMultilevel"/>
    <w:tmpl w:val="6DF26C8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1CCC"/>
    <w:rsid w:val="00022E6C"/>
    <w:rsid w:val="00041298"/>
    <w:rsid w:val="00120468"/>
    <w:rsid w:val="0020386B"/>
    <w:rsid w:val="00234275"/>
    <w:rsid w:val="00251802"/>
    <w:rsid w:val="00487553"/>
    <w:rsid w:val="0050633A"/>
    <w:rsid w:val="005312F5"/>
    <w:rsid w:val="00572634"/>
    <w:rsid w:val="005F549B"/>
    <w:rsid w:val="00603F29"/>
    <w:rsid w:val="006876C5"/>
    <w:rsid w:val="00706502"/>
    <w:rsid w:val="00756ED5"/>
    <w:rsid w:val="00763FD3"/>
    <w:rsid w:val="009C05D8"/>
    <w:rsid w:val="009D705F"/>
    <w:rsid w:val="00A35F7E"/>
    <w:rsid w:val="00A77F40"/>
    <w:rsid w:val="00B227D8"/>
    <w:rsid w:val="00B85261"/>
    <w:rsid w:val="00B95350"/>
    <w:rsid w:val="00BF217F"/>
    <w:rsid w:val="00C03439"/>
    <w:rsid w:val="00C17BFB"/>
    <w:rsid w:val="00DC6F03"/>
    <w:rsid w:val="00E00BE5"/>
    <w:rsid w:val="00ED5D72"/>
    <w:rsid w:val="00F71CC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t-BR" w:eastAsia="en-US" w:bidi="ar-SA"/>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502"/>
    <w:rPr>
      <w:sz w:val="20"/>
      <w:szCs w:val="20"/>
    </w:rPr>
  </w:style>
  <w:style w:type="paragraph" w:styleId="Heading1">
    <w:name w:val="heading 1"/>
    <w:basedOn w:val="Normal"/>
    <w:next w:val="Normal"/>
    <w:link w:val="Heading1Char"/>
    <w:uiPriority w:val="9"/>
    <w:qFormat/>
    <w:rsid w:val="00706502"/>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706502"/>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Heading3">
    <w:name w:val="heading 3"/>
    <w:basedOn w:val="Normal"/>
    <w:next w:val="Normal"/>
    <w:link w:val="Heading3Char"/>
    <w:uiPriority w:val="9"/>
    <w:unhideWhenUsed/>
    <w:qFormat/>
    <w:rsid w:val="00706502"/>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semiHidden/>
    <w:unhideWhenUsed/>
    <w:qFormat/>
    <w:rsid w:val="00706502"/>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semiHidden/>
    <w:unhideWhenUsed/>
    <w:qFormat/>
    <w:rsid w:val="00706502"/>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semiHidden/>
    <w:unhideWhenUsed/>
    <w:qFormat/>
    <w:rsid w:val="00706502"/>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706502"/>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706502"/>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706502"/>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2E6C"/>
    <w:pPr>
      <w:tabs>
        <w:tab w:val="center" w:pos="4252"/>
        <w:tab w:val="right" w:pos="8504"/>
      </w:tabs>
      <w:spacing w:after="0" w:line="240" w:lineRule="auto"/>
    </w:pPr>
  </w:style>
  <w:style w:type="character" w:customStyle="1" w:styleId="HeaderChar">
    <w:name w:val="Header Char"/>
    <w:basedOn w:val="DefaultParagraphFont"/>
    <w:link w:val="Header"/>
    <w:uiPriority w:val="99"/>
    <w:rsid w:val="00022E6C"/>
  </w:style>
  <w:style w:type="paragraph" w:styleId="Footer">
    <w:name w:val="footer"/>
    <w:basedOn w:val="Normal"/>
    <w:link w:val="FooterChar"/>
    <w:uiPriority w:val="99"/>
    <w:unhideWhenUsed/>
    <w:rsid w:val="00022E6C"/>
    <w:pPr>
      <w:tabs>
        <w:tab w:val="center" w:pos="4252"/>
        <w:tab w:val="right" w:pos="8504"/>
      </w:tabs>
      <w:spacing w:after="0" w:line="240" w:lineRule="auto"/>
    </w:pPr>
  </w:style>
  <w:style w:type="character" w:customStyle="1" w:styleId="FooterChar">
    <w:name w:val="Footer Char"/>
    <w:basedOn w:val="DefaultParagraphFont"/>
    <w:link w:val="Footer"/>
    <w:uiPriority w:val="99"/>
    <w:rsid w:val="00022E6C"/>
  </w:style>
  <w:style w:type="paragraph" w:styleId="BalloonText">
    <w:name w:val="Balloon Text"/>
    <w:basedOn w:val="Normal"/>
    <w:link w:val="BalloonTextChar"/>
    <w:uiPriority w:val="99"/>
    <w:semiHidden/>
    <w:unhideWhenUsed/>
    <w:rsid w:val="00022E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2E6C"/>
    <w:rPr>
      <w:rFonts w:ascii="Tahoma" w:hAnsi="Tahoma" w:cs="Tahoma"/>
      <w:sz w:val="16"/>
      <w:szCs w:val="16"/>
    </w:rPr>
  </w:style>
  <w:style w:type="character" w:styleId="Hyperlink">
    <w:name w:val="Hyperlink"/>
    <w:basedOn w:val="DefaultParagraphFont"/>
    <w:uiPriority w:val="99"/>
    <w:unhideWhenUsed/>
    <w:rsid w:val="00022E6C"/>
    <w:rPr>
      <w:color w:val="0000FF" w:themeColor="hyperlink"/>
      <w:u w:val="single"/>
    </w:rPr>
  </w:style>
  <w:style w:type="character" w:customStyle="1" w:styleId="Heading2Char">
    <w:name w:val="Heading 2 Char"/>
    <w:basedOn w:val="DefaultParagraphFont"/>
    <w:link w:val="Heading2"/>
    <w:uiPriority w:val="9"/>
    <w:rsid w:val="00706502"/>
    <w:rPr>
      <w:caps/>
      <w:spacing w:val="15"/>
      <w:shd w:val="clear" w:color="auto" w:fill="DBE5F1" w:themeFill="accent1" w:themeFillTint="33"/>
    </w:rPr>
  </w:style>
  <w:style w:type="character" w:customStyle="1" w:styleId="Heading3Char">
    <w:name w:val="Heading 3 Char"/>
    <w:basedOn w:val="DefaultParagraphFont"/>
    <w:link w:val="Heading3"/>
    <w:uiPriority w:val="9"/>
    <w:rsid w:val="00706502"/>
    <w:rPr>
      <w:caps/>
      <w:color w:val="243F60" w:themeColor="accent1" w:themeShade="7F"/>
      <w:spacing w:val="15"/>
    </w:rPr>
  </w:style>
  <w:style w:type="character" w:customStyle="1" w:styleId="Heading1Char">
    <w:name w:val="Heading 1 Char"/>
    <w:basedOn w:val="DefaultParagraphFont"/>
    <w:link w:val="Heading1"/>
    <w:uiPriority w:val="9"/>
    <w:rsid w:val="00706502"/>
    <w:rPr>
      <w:b/>
      <w:bCs/>
      <w:caps/>
      <w:color w:val="FFFFFF" w:themeColor="background1"/>
      <w:spacing w:val="15"/>
      <w:shd w:val="clear" w:color="auto" w:fill="4F81BD" w:themeFill="accent1"/>
    </w:rPr>
  </w:style>
  <w:style w:type="character" w:customStyle="1" w:styleId="Heading4Char">
    <w:name w:val="Heading 4 Char"/>
    <w:basedOn w:val="DefaultParagraphFont"/>
    <w:link w:val="Heading4"/>
    <w:uiPriority w:val="9"/>
    <w:semiHidden/>
    <w:rsid w:val="00706502"/>
    <w:rPr>
      <w:caps/>
      <w:color w:val="365F91" w:themeColor="accent1" w:themeShade="BF"/>
      <w:spacing w:val="10"/>
    </w:rPr>
  </w:style>
  <w:style w:type="character" w:customStyle="1" w:styleId="Heading5Char">
    <w:name w:val="Heading 5 Char"/>
    <w:basedOn w:val="DefaultParagraphFont"/>
    <w:link w:val="Heading5"/>
    <w:uiPriority w:val="9"/>
    <w:semiHidden/>
    <w:rsid w:val="00706502"/>
    <w:rPr>
      <w:caps/>
      <w:color w:val="365F91" w:themeColor="accent1" w:themeShade="BF"/>
      <w:spacing w:val="10"/>
    </w:rPr>
  </w:style>
  <w:style w:type="character" w:customStyle="1" w:styleId="Heading6Char">
    <w:name w:val="Heading 6 Char"/>
    <w:basedOn w:val="DefaultParagraphFont"/>
    <w:link w:val="Heading6"/>
    <w:uiPriority w:val="9"/>
    <w:semiHidden/>
    <w:rsid w:val="00706502"/>
    <w:rPr>
      <w:caps/>
      <w:color w:val="365F91" w:themeColor="accent1" w:themeShade="BF"/>
      <w:spacing w:val="10"/>
    </w:rPr>
  </w:style>
  <w:style w:type="character" w:customStyle="1" w:styleId="Heading7Char">
    <w:name w:val="Heading 7 Char"/>
    <w:basedOn w:val="DefaultParagraphFont"/>
    <w:link w:val="Heading7"/>
    <w:uiPriority w:val="9"/>
    <w:semiHidden/>
    <w:rsid w:val="00706502"/>
    <w:rPr>
      <w:caps/>
      <w:color w:val="365F91" w:themeColor="accent1" w:themeShade="BF"/>
      <w:spacing w:val="10"/>
    </w:rPr>
  </w:style>
  <w:style w:type="character" w:customStyle="1" w:styleId="Heading8Char">
    <w:name w:val="Heading 8 Char"/>
    <w:basedOn w:val="DefaultParagraphFont"/>
    <w:link w:val="Heading8"/>
    <w:uiPriority w:val="9"/>
    <w:semiHidden/>
    <w:rsid w:val="00706502"/>
    <w:rPr>
      <w:caps/>
      <w:spacing w:val="10"/>
      <w:sz w:val="18"/>
      <w:szCs w:val="18"/>
    </w:rPr>
  </w:style>
  <w:style w:type="character" w:customStyle="1" w:styleId="Heading9Char">
    <w:name w:val="Heading 9 Char"/>
    <w:basedOn w:val="DefaultParagraphFont"/>
    <w:link w:val="Heading9"/>
    <w:uiPriority w:val="9"/>
    <w:semiHidden/>
    <w:rsid w:val="00706502"/>
    <w:rPr>
      <w:i/>
      <w:caps/>
      <w:spacing w:val="10"/>
      <w:sz w:val="18"/>
      <w:szCs w:val="18"/>
    </w:rPr>
  </w:style>
  <w:style w:type="paragraph" w:styleId="Caption">
    <w:name w:val="caption"/>
    <w:basedOn w:val="Normal"/>
    <w:next w:val="Normal"/>
    <w:uiPriority w:val="35"/>
    <w:unhideWhenUsed/>
    <w:qFormat/>
    <w:rsid w:val="00706502"/>
    <w:rPr>
      <w:b/>
      <w:bCs/>
      <w:color w:val="365F91" w:themeColor="accent1" w:themeShade="BF"/>
      <w:sz w:val="16"/>
      <w:szCs w:val="16"/>
    </w:rPr>
  </w:style>
  <w:style w:type="paragraph" w:styleId="Title">
    <w:name w:val="Title"/>
    <w:basedOn w:val="Normal"/>
    <w:next w:val="Normal"/>
    <w:link w:val="TitleChar"/>
    <w:uiPriority w:val="10"/>
    <w:qFormat/>
    <w:rsid w:val="00706502"/>
    <w:pPr>
      <w:spacing w:before="720"/>
    </w:pPr>
    <w:rPr>
      <w:caps/>
      <w:color w:val="4F81BD" w:themeColor="accent1"/>
      <w:spacing w:val="10"/>
      <w:kern w:val="28"/>
      <w:sz w:val="52"/>
      <w:szCs w:val="52"/>
    </w:rPr>
  </w:style>
  <w:style w:type="character" w:customStyle="1" w:styleId="TitleChar">
    <w:name w:val="Title Char"/>
    <w:basedOn w:val="DefaultParagraphFont"/>
    <w:link w:val="Title"/>
    <w:uiPriority w:val="10"/>
    <w:rsid w:val="00706502"/>
    <w:rPr>
      <w:caps/>
      <w:color w:val="4F81BD" w:themeColor="accent1"/>
      <w:spacing w:val="10"/>
      <w:kern w:val="28"/>
      <w:sz w:val="52"/>
      <w:szCs w:val="52"/>
    </w:rPr>
  </w:style>
  <w:style w:type="paragraph" w:styleId="Subtitle">
    <w:name w:val="Subtitle"/>
    <w:basedOn w:val="Normal"/>
    <w:next w:val="Normal"/>
    <w:link w:val="SubtitleChar"/>
    <w:uiPriority w:val="11"/>
    <w:qFormat/>
    <w:rsid w:val="00706502"/>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706502"/>
    <w:rPr>
      <w:caps/>
      <w:color w:val="595959" w:themeColor="text1" w:themeTint="A6"/>
      <w:spacing w:val="10"/>
      <w:sz w:val="24"/>
      <w:szCs w:val="24"/>
    </w:rPr>
  </w:style>
  <w:style w:type="character" w:styleId="Strong">
    <w:name w:val="Strong"/>
    <w:uiPriority w:val="22"/>
    <w:qFormat/>
    <w:rsid w:val="00706502"/>
    <w:rPr>
      <w:b/>
      <w:bCs/>
    </w:rPr>
  </w:style>
  <w:style w:type="character" w:styleId="Emphasis">
    <w:name w:val="Emphasis"/>
    <w:uiPriority w:val="20"/>
    <w:qFormat/>
    <w:rsid w:val="00706502"/>
    <w:rPr>
      <w:caps/>
      <w:color w:val="243F60" w:themeColor="accent1" w:themeShade="7F"/>
      <w:spacing w:val="5"/>
    </w:rPr>
  </w:style>
  <w:style w:type="paragraph" w:styleId="NoSpacing">
    <w:name w:val="No Spacing"/>
    <w:basedOn w:val="Normal"/>
    <w:link w:val="NoSpacingChar"/>
    <w:uiPriority w:val="1"/>
    <w:qFormat/>
    <w:rsid w:val="00706502"/>
    <w:pPr>
      <w:spacing w:before="0" w:after="0" w:line="240" w:lineRule="auto"/>
    </w:pPr>
  </w:style>
  <w:style w:type="character" w:customStyle="1" w:styleId="NoSpacingChar">
    <w:name w:val="No Spacing Char"/>
    <w:basedOn w:val="DefaultParagraphFont"/>
    <w:link w:val="NoSpacing"/>
    <w:uiPriority w:val="1"/>
    <w:rsid w:val="00706502"/>
    <w:rPr>
      <w:sz w:val="20"/>
      <w:szCs w:val="20"/>
    </w:rPr>
  </w:style>
  <w:style w:type="paragraph" w:styleId="ListParagraph">
    <w:name w:val="List Paragraph"/>
    <w:basedOn w:val="Normal"/>
    <w:uiPriority w:val="34"/>
    <w:qFormat/>
    <w:rsid w:val="00706502"/>
    <w:pPr>
      <w:ind w:left="720"/>
      <w:contextualSpacing/>
    </w:pPr>
  </w:style>
  <w:style w:type="paragraph" w:styleId="Quote">
    <w:name w:val="Quote"/>
    <w:basedOn w:val="Normal"/>
    <w:next w:val="Normal"/>
    <w:link w:val="QuoteChar"/>
    <w:uiPriority w:val="29"/>
    <w:qFormat/>
    <w:rsid w:val="00706502"/>
    <w:rPr>
      <w:i/>
      <w:iCs/>
    </w:rPr>
  </w:style>
  <w:style w:type="character" w:customStyle="1" w:styleId="QuoteChar">
    <w:name w:val="Quote Char"/>
    <w:basedOn w:val="DefaultParagraphFont"/>
    <w:link w:val="Quote"/>
    <w:uiPriority w:val="29"/>
    <w:rsid w:val="00706502"/>
    <w:rPr>
      <w:i/>
      <w:iCs/>
      <w:sz w:val="20"/>
      <w:szCs w:val="20"/>
    </w:rPr>
  </w:style>
  <w:style w:type="paragraph" w:styleId="IntenseQuote">
    <w:name w:val="Intense Quote"/>
    <w:basedOn w:val="Normal"/>
    <w:next w:val="Normal"/>
    <w:link w:val="IntenseQuoteChar"/>
    <w:uiPriority w:val="30"/>
    <w:qFormat/>
    <w:rsid w:val="00706502"/>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706502"/>
    <w:rPr>
      <w:i/>
      <w:iCs/>
      <w:color w:val="4F81BD" w:themeColor="accent1"/>
      <w:sz w:val="20"/>
      <w:szCs w:val="20"/>
    </w:rPr>
  </w:style>
  <w:style w:type="character" w:styleId="SubtleEmphasis">
    <w:name w:val="Subtle Emphasis"/>
    <w:uiPriority w:val="19"/>
    <w:qFormat/>
    <w:rsid w:val="00706502"/>
    <w:rPr>
      <w:i/>
      <w:iCs/>
      <w:color w:val="243F60" w:themeColor="accent1" w:themeShade="7F"/>
    </w:rPr>
  </w:style>
  <w:style w:type="character" w:styleId="IntenseEmphasis">
    <w:name w:val="Intense Emphasis"/>
    <w:uiPriority w:val="21"/>
    <w:qFormat/>
    <w:rsid w:val="00706502"/>
    <w:rPr>
      <w:b/>
      <w:bCs/>
      <w:caps/>
      <w:color w:val="243F60" w:themeColor="accent1" w:themeShade="7F"/>
      <w:spacing w:val="10"/>
    </w:rPr>
  </w:style>
  <w:style w:type="character" w:styleId="SubtleReference">
    <w:name w:val="Subtle Reference"/>
    <w:uiPriority w:val="31"/>
    <w:qFormat/>
    <w:rsid w:val="00706502"/>
    <w:rPr>
      <w:b/>
      <w:bCs/>
      <w:color w:val="4F81BD" w:themeColor="accent1"/>
    </w:rPr>
  </w:style>
  <w:style w:type="character" w:styleId="IntenseReference">
    <w:name w:val="Intense Reference"/>
    <w:uiPriority w:val="32"/>
    <w:qFormat/>
    <w:rsid w:val="00706502"/>
    <w:rPr>
      <w:b/>
      <w:bCs/>
      <w:i/>
      <w:iCs/>
      <w:caps/>
      <w:color w:val="4F81BD" w:themeColor="accent1"/>
    </w:rPr>
  </w:style>
  <w:style w:type="character" w:styleId="BookTitle">
    <w:name w:val="Book Title"/>
    <w:uiPriority w:val="33"/>
    <w:qFormat/>
    <w:rsid w:val="00706502"/>
    <w:rPr>
      <w:b/>
      <w:bCs/>
      <w:i/>
      <w:iCs/>
      <w:spacing w:val="9"/>
    </w:rPr>
  </w:style>
  <w:style w:type="paragraph" w:styleId="TOCHeading">
    <w:name w:val="TOC Heading"/>
    <w:basedOn w:val="Heading1"/>
    <w:next w:val="Normal"/>
    <w:uiPriority w:val="39"/>
    <w:semiHidden/>
    <w:unhideWhenUsed/>
    <w:qFormat/>
    <w:rsid w:val="00706502"/>
    <w:pPr>
      <w:outlineLvl w:val="9"/>
    </w:pPr>
    <w:rPr>
      <w:lang w:bidi="en-US"/>
    </w:rPr>
  </w:style>
  <w:style w:type="paragraph" w:styleId="TOC1">
    <w:name w:val="toc 1"/>
    <w:basedOn w:val="Normal"/>
    <w:next w:val="Normal"/>
    <w:autoRedefine/>
    <w:uiPriority w:val="39"/>
    <w:unhideWhenUsed/>
    <w:rsid w:val="009C05D8"/>
    <w:pPr>
      <w:spacing w:after="100"/>
    </w:pPr>
  </w:style>
  <w:style w:type="paragraph" w:styleId="TOC2">
    <w:name w:val="toc 2"/>
    <w:basedOn w:val="Normal"/>
    <w:next w:val="Normal"/>
    <w:autoRedefine/>
    <w:uiPriority w:val="39"/>
    <w:unhideWhenUsed/>
    <w:rsid w:val="009C05D8"/>
    <w:pPr>
      <w:spacing w:after="100"/>
      <w:ind w:left="200"/>
    </w:pPr>
  </w:style>
  <w:style w:type="paragraph" w:styleId="TOC3">
    <w:name w:val="toc 3"/>
    <w:basedOn w:val="Normal"/>
    <w:next w:val="Normal"/>
    <w:autoRedefine/>
    <w:uiPriority w:val="39"/>
    <w:unhideWhenUsed/>
    <w:rsid w:val="009C05D8"/>
    <w:pPr>
      <w:spacing w:after="100"/>
      <w:ind w:left="4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en-US" w:bidi="ar-SA"/>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502"/>
    <w:rPr>
      <w:sz w:val="20"/>
      <w:szCs w:val="20"/>
    </w:rPr>
  </w:style>
  <w:style w:type="paragraph" w:styleId="Heading1">
    <w:name w:val="heading 1"/>
    <w:basedOn w:val="Normal"/>
    <w:next w:val="Normal"/>
    <w:link w:val="Heading1Char"/>
    <w:uiPriority w:val="9"/>
    <w:qFormat/>
    <w:rsid w:val="00706502"/>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706502"/>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Heading3">
    <w:name w:val="heading 3"/>
    <w:basedOn w:val="Normal"/>
    <w:next w:val="Normal"/>
    <w:link w:val="Heading3Char"/>
    <w:uiPriority w:val="9"/>
    <w:unhideWhenUsed/>
    <w:qFormat/>
    <w:rsid w:val="00706502"/>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semiHidden/>
    <w:unhideWhenUsed/>
    <w:qFormat/>
    <w:rsid w:val="00706502"/>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semiHidden/>
    <w:unhideWhenUsed/>
    <w:qFormat/>
    <w:rsid w:val="00706502"/>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semiHidden/>
    <w:unhideWhenUsed/>
    <w:qFormat/>
    <w:rsid w:val="00706502"/>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706502"/>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706502"/>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706502"/>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2E6C"/>
    <w:pPr>
      <w:tabs>
        <w:tab w:val="center" w:pos="4252"/>
        <w:tab w:val="right" w:pos="8504"/>
      </w:tabs>
      <w:spacing w:after="0" w:line="240" w:lineRule="auto"/>
    </w:pPr>
  </w:style>
  <w:style w:type="character" w:customStyle="1" w:styleId="HeaderChar">
    <w:name w:val="Header Char"/>
    <w:basedOn w:val="DefaultParagraphFont"/>
    <w:link w:val="Header"/>
    <w:uiPriority w:val="99"/>
    <w:rsid w:val="00022E6C"/>
  </w:style>
  <w:style w:type="paragraph" w:styleId="Footer">
    <w:name w:val="footer"/>
    <w:basedOn w:val="Normal"/>
    <w:link w:val="FooterChar"/>
    <w:uiPriority w:val="99"/>
    <w:unhideWhenUsed/>
    <w:rsid w:val="00022E6C"/>
    <w:pPr>
      <w:tabs>
        <w:tab w:val="center" w:pos="4252"/>
        <w:tab w:val="right" w:pos="8504"/>
      </w:tabs>
      <w:spacing w:after="0" w:line="240" w:lineRule="auto"/>
    </w:pPr>
  </w:style>
  <w:style w:type="character" w:customStyle="1" w:styleId="FooterChar">
    <w:name w:val="Footer Char"/>
    <w:basedOn w:val="DefaultParagraphFont"/>
    <w:link w:val="Footer"/>
    <w:uiPriority w:val="99"/>
    <w:rsid w:val="00022E6C"/>
  </w:style>
  <w:style w:type="paragraph" w:styleId="BalloonText">
    <w:name w:val="Balloon Text"/>
    <w:basedOn w:val="Normal"/>
    <w:link w:val="BalloonTextChar"/>
    <w:uiPriority w:val="99"/>
    <w:semiHidden/>
    <w:unhideWhenUsed/>
    <w:rsid w:val="00022E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2E6C"/>
    <w:rPr>
      <w:rFonts w:ascii="Tahoma" w:hAnsi="Tahoma" w:cs="Tahoma"/>
      <w:sz w:val="16"/>
      <w:szCs w:val="16"/>
    </w:rPr>
  </w:style>
  <w:style w:type="character" w:styleId="Hyperlink">
    <w:name w:val="Hyperlink"/>
    <w:basedOn w:val="DefaultParagraphFont"/>
    <w:uiPriority w:val="99"/>
    <w:unhideWhenUsed/>
    <w:rsid w:val="00022E6C"/>
    <w:rPr>
      <w:color w:val="0000FF" w:themeColor="hyperlink"/>
      <w:u w:val="single"/>
    </w:rPr>
  </w:style>
  <w:style w:type="character" w:customStyle="1" w:styleId="Heading2Char">
    <w:name w:val="Heading 2 Char"/>
    <w:basedOn w:val="DefaultParagraphFont"/>
    <w:link w:val="Heading2"/>
    <w:uiPriority w:val="9"/>
    <w:rsid w:val="00706502"/>
    <w:rPr>
      <w:caps/>
      <w:spacing w:val="15"/>
      <w:shd w:val="clear" w:color="auto" w:fill="DBE5F1" w:themeFill="accent1" w:themeFillTint="33"/>
    </w:rPr>
  </w:style>
  <w:style w:type="character" w:customStyle="1" w:styleId="Heading3Char">
    <w:name w:val="Heading 3 Char"/>
    <w:basedOn w:val="DefaultParagraphFont"/>
    <w:link w:val="Heading3"/>
    <w:uiPriority w:val="9"/>
    <w:rsid w:val="00706502"/>
    <w:rPr>
      <w:caps/>
      <w:color w:val="243F60" w:themeColor="accent1" w:themeShade="7F"/>
      <w:spacing w:val="15"/>
    </w:rPr>
  </w:style>
  <w:style w:type="character" w:customStyle="1" w:styleId="Heading1Char">
    <w:name w:val="Heading 1 Char"/>
    <w:basedOn w:val="DefaultParagraphFont"/>
    <w:link w:val="Heading1"/>
    <w:uiPriority w:val="9"/>
    <w:rsid w:val="00706502"/>
    <w:rPr>
      <w:b/>
      <w:bCs/>
      <w:caps/>
      <w:color w:val="FFFFFF" w:themeColor="background1"/>
      <w:spacing w:val="15"/>
      <w:shd w:val="clear" w:color="auto" w:fill="4F81BD" w:themeFill="accent1"/>
    </w:rPr>
  </w:style>
  <w:style w:type="character" w:customStyle="1" w:styleId="Heading4Char">
    <w:name w:val="Heading 4 Char"/>
    <w:basedOn w:val="DefaultParagraphFont"/>
    <w:link w:val="Heading4"/>
    <w:uiPriority w:val="9"/>
    <w:semiHidden/>
    <w:rsid w:val="00706502"/>
    <w:rPr>
      <w:caps/>
      <w:color w:val="365F91" w:themeColor="accent1" w:themeShade="BF"/>
      <w:spacing w:val="10"/>
    </w:rPr>
  </w:style>
  <w:style w:type="character" w:customStyle="1" w:styleId="Heading5Char">
    <w:name w:val="Heading 5 Char"/>
    <w:basedOn w:val="DefaultParagraphFont"/>
    <w:link w:val="Heading5"/>
    <w:uiPriority w:val="9"/>
    <w:semiHidden/>
    <w:rsid w:val="00706502"/>
    <w:rPr>
      <w:caps/>
      <w:color w:val="365F91" w:themeColor="accent1" w:themeShade="BF"/>
      <w:spacing w:val="10"/>
    </w:rPr>
  </w:style>
  <w:style w:type="character" w:customStyle="1" w:styleId="Heading6Char">
    <w:name w:val="Heading 6 Char"/>
    <w:basedOn w:val="DefaultParagraphFont"/>
    <w:link w:val="Heading6"/>
    <w:uiPriority w:val="9"/>
    <w:semiHidden/>
    <w:rsid w:val="00706502"/>
    <w:rPr>
      <w:caps/>
      <w:color w:val="365F91" w:themeColor="accent1" w:themeShade="BF"/>
      <w:spacing w:val="10"/>
    </w:rPr>
  </w:style>
  <w:style w:type="character" w:customStyle="1" w:styleId="Heading7Char">
    <w:name w:val="Heading 7 Char"/>
    <w:basedOn w:val="DefaultParagraphFont"/>
    <w:link w:val="Heading7"/>
    <w:uiPriority w:val="9"/>
    <w:semiHidden/>
    <w:rsid w:val="00706502"/>
    <w:rPr>
      <w:caps/>
      <w:color w:val="365F91" w:themeColor="accent1" w:themeShade="BF"/>
      <w:spacing w:val="10"/>
    </w:rPr>
  </w:style>
  <w:style w:type="character" w:customStyle="1" w:styleId="Heading8Char">
    <w:name w:val="Heading 8 Char"/>
    <w:basedOn w:val="DefaultParagraphFont"/>
    <w:link w:val="Heading8"/>
    <w:uiPriority w:val="9"/>
    <w:semiHidden/>
    <w:rsid w:val="00706502"/>
    <w:rPr>
      <w:caps/>
      <w:spacing w:val="10"/>
      <w:sz w:val="18"/>
      <w:szCs w:val="18"/>
    </w:rPr>
  </w:style>
  <w:style w:type="character" w:customStyle="1" w:styleId="Heading9Char">
    <w:name w:val="Heading 9 Char"/>
    <w:basedOn w:val="DefaultParagraphFont"/>
    <w:link w:val="Heading9"/>
    <w:uiPriority w:val="9"/>
    <w:semiHidden/>
    <w:rsid w:val="00706502"/>
    <w:rPr>
      <w:i/>
      <w:caps/>
      <w:spacing w:val="10"/>
      <w:sz w:val="18"/>
      <w:szCs w:val="18"/>
    </w:rPr>
  </w:style>
  <w:style w:type="paragraph" w:styleId="Caption">
    <w:name w:val="caption"/>
    <w:basedOn w:val="Normal"/>
    <w:next w:val="Normal"/>
    <w:uiPriority w:val="35"/>
    <w:unhideWhenUsed/>
    <w:qFormat/>
    <w:rsid w:val="00706502"/>
    <w:rPr>
      <w:b/>
      <w:bCs/>
      <w:color w:val="365F91" w:themeColor="accent1" w:themeShade="BF"/>
      <w:sz w:val="16"/>
      <w:szCs w:val="16"/>
    </w:rPr>
  </w:style>
  <w:style w:type="paragraph" w:styleId="Title">
    <w:name w:val="Title"/>
    <w:basedOn w:val="Normal"/>
    <w:next w:val="Normal"/>
    <w:link w:val="TitleChar"/>
    <w:uiPriority w:val="10"/>
    <w:qFormat/>
    <w:rsid w:val="00706502"/>
    <w:pPr>
      <w:spacing w:before="720"/>
    </w:pPr>
    <w:rPr>
      <w:caps/>
      <w:color w:val="4F81BD" w:themeColor="accent1"/>
      <w:spacing w:val="10"/>
      <w:kern w:val="28"/>
      <w:sz w:val="52"/>
      <w:szCs w:val="52"/>
    </w:rPr>
  </w:style>
  <w:style w:type="character" w:customStyle="1" w:styleId="TitleChar">
    <w:name w:val="Title Char"/>
    <w:basedOn w:val="DefaultParagraphFont"/>
    <w:link w:val="Title"/>
    <w:uiPriority w:val="10"/>
    <w:rsid w:val="00706502"/>
    <w:rPr>
      <w:caps/>
      <w:color w:val="4F81BD" w:themeColor="accent1"/>
      <w:spacing w:val="10"/>
      <w:kern w:val="28"/>
      <w:sz w:val="52"/>
      <w:szCs w:val="52"/>
    </w:rPr>
  </w:style>
  <w:style w:type="paragraph" w:styleId="Subtitle">
    <w:name w:val="Subtitle"/>
    <w:basedOn w:val="Normal"/>
    <w:next w:val="Normal"/>
    <w:link w:val="SubtitleChar"/>
    <w:uiPriority w:val="11"/>
    <w:qFormat/>
    <w:rsid w:val="00706502"/>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706502"/>
    <w:rPr>
      <w:caps/>
      <w:color w:val="595959" w:themeColor="text1" w:themeTint="A6"/>
      <w:spacing w:val="10"/>
      <w:sz w:val="24"/>
      <w:szCs w:val="24"/>
    </w:rPr>
  </w:style>
  <w:style w:type="character" w:styleId="Strong">
    <w:name w:val="Strong"/>
    <w:uiPriority w:val="22"/>
    <w:qFormat/>
    <w:rsid w:val="00706502"/>
    <w:rPr>
      <w:b/>
      <w:bCs/>
    </w:rPr>
  </w:style>
  <w:style w:type="character" w:styleId="Emphasis">
    <w:name w:val="Emphasis"/>
    <w:uiPriority w:val="20"/>
    <w:qFormat/>
    <w:rsid w:val="00706502"/>
    <w:rPr>
      <w:caps/>
      <w:color w:val="243F60" w:themeColor="accent1" w:themeShade="7F"/>
      <w:spacing w:val="5"/>
    </w:rPr>
  </w:style>
  <w:style w:type="paragraph" w:styleId="NoSpacing">
    <w:name w:val="No Spacing"/>
    <w:basedOn w:val="Normal"/>
    <w:link w:val="NoSpacingChar"/>
    <w:uiPriority w:val="1"/>
    <w:qFormat/>
    <w:rsid w:val="00706502"/>
    <w:pPr>
      <w:spacing w:before="0" w:after="0" w:line="240" w:lineRule="auto"/>
    </w:pPr>
  </w:style>
  <w:style w:type="character" w:customStyle="1" w:styleId="NoSpacingChar">
    <w:name w:val="No Spacing Char"/>
    <w:basedOn w:val="DefaultParagraphFont"/>
    <w:link w:val="NoSpacing"/>
    <w:uiPriority w:val="1"/>
    <w:rsid w:val="00706502"/>
    <w:rPr>
      <w:sz w:val="20"/>
      <w:szCs w:val="20"/>
    </w:rPr>
  </w:style>
  <w:style w:type="paragraph" w:styleId="ListParagraph">
    <w:name w:val="List Paragraph"/>
    <w:basedOn w:val="Normal"/>
    <w:uiPriority w:val="34"/>
    <w:qFormat/>
    <w:rsid w:val="00706502"/>
    <w:pPr>
      <w:ind w:left="720"/>
      <w:contextualSpacing/>
    </w:pPr>
  </w:style>
  <w:style w:type="paragraph" w:styleId="Quote">
    <w:name w:val="Quote"/>
    <w:basedOn w:val="Normal"/>
    <w:next w:val="Normal"/>
    <w:link w:val="QuoteChar"/>
    <w:uiPriority w:val="29"/>
    <w:qFormat/>
    <w:rsid w:val="00706502"/>
    <w:rPr>
      <w:i/>
      <w:iCs/>
    </w:rPr>
  </w:style>
  <w:style w:type="character" w:customStyle="1" w:styleId="QuoteChar">
    <w:name w:val="Quote Char"/>
    <w:basedOn w:val="DefaultParagraphFont"/>
    <w:link w:val="Quote"/>
    <w:uiPriority w:val="29"/>
    <w:rsid w:val="00706502"/>
    <w:rPr>
      <w:i/>
      <w:iCs/>
      <w:sz w:val="20"/>
      <w:szCs w:val="20"/>
    </w:rPr>
  </w:style>
  <w:style w:type="paragraph" w:styleId="IntenseQuote">
    <w:name w:val="Intense Quote"/>
    <w:basedOn w:val="Normal"/>
    <w:next w:val="Normal"/>
    <w:link w:val="IntenseQuoteChar"/>
    <w:uiPriority w:val="30"/>
    <w:qFormat/>
    <w:rsid w:val="00706502"/>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706502"/>
    <w:rPr>
      <w:i/>
      <w:iCs/>
      <w:color w:val="4F81BD" w:themeColor="accent1"/>
      <w:sz w:val="20"/>
      <w:szCs w:val="20"/>
    </w:rPr>
  </w:style>
  <w:style w:type="character" w:styleId="SubtleEmphasis">
    <w:name w:val="Subtle Emphasis"/>
    <w:uiPriority w:val="19"/>
    <w:qFormat/>
    <w:rsid w:val="00706502"/>
    <w:rPr>
      <w:i/>
      <w:iCs/>
      <w:color w:val="243F60" w:themeColor="accent1" w:themeShade="7F"/>
    </w:rPr>
  </w:style>
  <w:style w:type="character" w:styleId="IntenseEmphasis">
    <w:name w:val="Intense Emphasis"/>
    <w:uiPriority w:val="21"/>
    <w:qFormat/>
    <w:rsid w:val="00706502"/>
    <w:rPr>
      <w:b/>
      <w:bCs/>
      <w:caps/>
      <w:color w:val="243F60" w:themeColor="accent1" w:themeShade="7F"/>
      <w:spacing w:val="10"/>
    </w:rPr>
  </w:style>
  <w:style w:type="character" w:styleId="SubtleReference">
    <w:name w:val="Subtle Reference"/>
    <w:uiPriority w:val="31"/>
    <w:qFormat/>
    <w:rsid w:val="00706502"/>
    <w:rPr>
      <w:b/>
      <w:bCs/>
      <w:color w:val="4F81BD" w:themeColor="accent1"/>
    </w:rPr>
  </w:style>
  <w:style w:type="character" w:styleId="IntenseReference">
    <w:name w:val="Intense Reference"/>
    <w:uiPriority w:val="32"/>
    <w:qFormat/>
    <w:rsid w:val="00706502"/>
    <w:rPr>
      <w:b/>
      <w:bCs/>
      <w:i/>
      <w:iCs/>
      <w:caps/>
      <w:color w:val="4F81BD" w:themeColor="accent1"/>
    </w:rPr>
  </w:style>
  <w:style w:type="character" w:styleId="BookTitle">
    <w:name w:val="Book Title"/>
    <w:uiPriority w:val="33"/>
    <w:qFormat/>
    <w:rsid w:val="00706502"/>
    <w:rPr>
      <w:b/>
      <w:bCs/>
      <w:i/>
      <w:iCs/>
      <w:spacing w:val="9"/>
    </w:rPr>
  </w:style>
  <w:style w:type="paragraph" w:styleId="TOCHeading">
    <w:name w:val="TOC Heading"/>
    <w:basedOn w:val="Heading1"/>
    <w:next w:val="Normal"/>
    <w:uiPriority w:val="39"/>
    <w:semiHidden/>
    <w:unhideWhenUsed/>
    <w:qFormat/>
    <w:rsid w:val="00706502"/>
    <w:pPr>
      <w:outlineLvl w:val="9"/>
    </w:pPr>
    <w:rPr>
      <w:lang w:bidi="en-US"/>
    </w:rPr>
  </w:style>
  <w:style w:type="paragraph" w:styleId="TOC1">
    <w:name w:val="toc 1"/>
    <w:basedOn w:val="Normal"/>
    <w:next w:val="Normal"/>
    <w:autoRedefine/>
    <w:uiPriority w:val="39"/>
    <w:unhideWhenUsed/>
    <w:rsid w:val="009C05D8"/>
    <w:pPr>
      <w:spacing w:after="100"/>
    </w:pPr>
  </w:style>
  <w:style w:type="paragraph" w:styleId="TOC2">
    <w:name w:val="toc 2"/>
    <w:basedOn w:val="Normal"/>
    <w:next w:val="Normal"/>
    <w:autoRedefine/>
    <w:uiPriority w:val="39"/>
    <w:unhideWhenUsed/>
    <w:rsid w:val="009C05D8"/>
    <w:pPr>
      <w:spacing w:after="100"/>
      <w:ind w:left="200"/>
    </w:pPr>
  </w:style>
  <w:style w:type="paragraph" w:styleId="TOC3">
    <w:name w:val="toc 3"/>
    <w:basedOn w:val="Normal"/>
    <w:next w:val="Normal"/>
    <w:autoRedefine/>
    <w:uiPriority w:val="39"/>
    <w:unhideWhenUsed/>
    <w:rsid w:val="009C05D8"/>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numbering" Target="numbering.xml"/><Relationship Id="rId21" Type="http://schemas.openxmlformats.org/officeDocument/2006/relationships/image" Target="media/image10.png"/><Relationship Id="rId7" Type="http://schemas.openxmlformats.org/officeDocument/2006/relationships/webSettings" Target="webSettings.xml"/><Relationship Id="rId12" Type="http://schemas.openxmlformats.org/officeDocument/2006/relationships/oleObject" Target="embeddings/oleObject1.bin"/><Relationship Id="rId17" Type="http://schemas.openxmlformats.org/officeDocument/2006/relationships/image" Target="media/image6.png"/><Relationship Id="rId25" Type="http://schemas.openxmlformats.org/officeDocument/2006/relationships/image" Target="media/image14.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emf"/><Relationship Id="rId24" Type="http://schemas.openxmlformats.org/officeDocument/2006/relationships/image" Target="media/image13.png"/><Relationship Id="rId5" Type="http://schemas.microsoft.com/office/2007/relationships/stylesWithEffects" Target="stylesWithEffect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header" Target="header1.xml"/><Relationship Id="rId10" Type="http://schemas.openxmlformats.org/officeDocument/2006/relationships/hyperlink" Target="https://github.com/redeecologica/pedidos" TargetMode="External"/><Relationship Id="rId19" Type="http://schemas.openxmlformats.org/officeDocument/2006/relationships/image" Target="media/image8.png"/><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8.emf"/><Relationship Id="rId1" Type="http://schemas.openxmlformats.org/officeDocument/2006/relationships/image" Target="media/image1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41FF4D5-0D3B-4441-8249-70C361FFF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20</Pages>
  <Words>1369</Words>
  <Characters>7393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aline</dc:creator>
  <cp:keywords/>
  <dc:description/>
  <cp:lastModifiedBy>aline</cp:lastModifiedBy>
  <cp:revision>16</cp:revision>
  <dcterms:created xsi:type="dcterms:W3CDTF">2015-10-31T22:20:00Z</dcterms:created>
  <dcterms:modified xsi:type="dcterms:W3CDTF">2015-12-06T20:56:00Z</dcterms:modified>
</cp:coreProperties>
</file>