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5B" w:rsidRDefault="00B51E5B" w:rsidP="00A87742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Regimento Interno do Fundo Rotativo Solidário do Território do Sol</w:t>
      </w:r>
    </w:p>
    <w:p w:rsidR="00827B7A" w:rsidRDefault="00827B7A" w:rsidP="00827B7A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827B7A">
        <w:rPr>
          <w:rFonts w:ascii="Tahoma" w:hAnsi="Tahoma" w:cs="Tahoma"/>
          <w:sz w:val="24"/>
          <w:szCs w:val="24"/>
        </w:rPr>
        <w:t>Com denominação Fundo R</w:t>
      </w:r>
      <w:r w:rsidR="00E557C8" w:rsidRPr="00827B7A">
        <w:rPr>
          <w:rFonts w:ascii="Tahoma" w:hAnsi="Tahoma" w:cs="Tahoma"/>
          <w:sz w:val="24"/>
          <w:szCs w:val="24"/>
        </w:rPr>
        <w:t xml:space="preserve">otativo </w:t>
      </w:r>
      <w:r w:rsidRPr="00827B7A">
        <w:rPr>
          <w:rFonts w:ascii="Tahoma" w:hAnsi="Tahoma" w:cs="Tahoma"/>
          <w:sz w:val="24"/>
          <w:szCs w:val="24"/>
        </w:rPr>
        <w:t>S</w:t>
      </w:r>
      <w:r w:rsidR="00E557C8" w:rsidRPr="00827B7A">
        <w:rPr>
          <w:rFonts w:ascii="Tahoma" w:hAnsi="Tahoma" w:cs="Tahoma"/>
          <w:sz w:val="24"/>
          <w:szCs w:val="24"/>
        </w:rPr>
        <w:t xml:space="preserve">olidário do </w:t>
      </w:r>
      <w:r w:rsidRPr="00827B7A">
        <w:rPr>
          <w:rFonts w:ascii="Tahoma" w:hAnsi="Tahoma" w:cs="Tahoma"/>
          <w:sz w:val="24"/>
          <w:szCs w:val="24"/>
        </w:rPr>
        <w:t>Território do S</w:t>
      </w:r>
      <w:r w:rsidR="00E557C8" w:rsidRPr="00827B7A">
        <w:rPr>
          <w:rFonts w:ascii="Tahoma" w:hAnsi="Tahoma" w:cs="Tahoma"/>
          <w:sz w:val="24"/>
          <w:szCs w:val="24"/>
        </w:rPr>
        <w:t>ol</w:t>
      </w:r>
      <w:r w:rsidRPr="00827B7A">
        <w:rPr>
          <w:rFonts w:ascii="Tahoma" w:hAnsi="Tahoma" w:cs="Tahoma"/>
          <w:sz w:val="24"/>
          <w:szCs w:val="24"/>
        </w:rPr>
        <w:t xml:space="preserve"> constituido através de reuniões com mulheres moradores dos bairros que compõe o território do Sol, municipio de Cariacica/ES, regido por este regimento interno e pelas leis civis aplicáveis.</w:t>
      </w:r>
    </w:p>
    <w:p w:rsidR="00827B7A" w:rsidRDefault="00827B7A" w:rsidP="00827B7A">
      <w:pPr>
        <w:pStyle w:val="PargrafodaLista"/>
        <w:jc w:val="both"/>
        <w:rPr>
          <w:rFonts w:ascii="Tahoma" w:hAnsi="Tahoma" w:cs="Tahoma"/>
          <w:sz w:val="24"/>
          <w:szCs w:val="24"/>
        </w:rPr>
      </w:pPr>
    </w:p>
    <w:p w:rsidR="00827B7A" w:rsidRDefault="00827B7A" w:rsidP="00827B7A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827B7A">
        <w:rPr>
          <w:rFonts w:ascii="Tahoma" w:hAnsi="Tahoma" w:cs="Tahoma"/>
          <w:sz w:val="24"/>
          <w:szCs w:val="24"/>
        </w:rPr>
        <w:t>O Fundo Rotativo Solidário do Território do Sol foi constituido através de reuniões com a participação de mulheres moradoras dos bairros que compõe o território interessadas e fazer parte do fundo, as quais assinam a ata de assembléia de constituição.</w:t>
      </w:r>
    </w:p>
    <w:p w:rsidR="00827B7A" w:rsidRDefault="00827B7A" w:rsidP="00827B7A">
      <w:pPr>
        <w:pStyle w:val="PargrafodaLista"/>
        <w:jc w:val="both"/>
        <w:rPr>
          <w:rFonts w:ascii="Tahoma" w:hAnsi="Tahoma" w:cs="Tahoma"/>
          <w:sz w:val="24"/>
          <w:szCs w:val="24"/>
        </w:rPr>
      </w:pPr>
    </w:p>
    <w:p w:rsidR="00086E43" w:rsidRPr="00827B7A" w:rsidRDefault="00827B7A" w:rsidP="00827B7A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827B7A">
        <w:rPr>
          <w:rFonts w:ascii="Tahoma" w:hAnsi="Tahoma" w:cs="Tahoma"/>
          <w:sz w:val="24"/>
          <w:szCs w:val="24"/>
        </w:rPr>
        <w:t xml:space="preserve">Fundo Rotativo Solidário do Território do Sol </w:t>
      </w:r>
      <w:r>
        <w:rPr>
          <w:rFonts w:ascii="Tahoma" w:hAnsi="Tahoma" w:cs="Tahoma"/>
          <w:sz w:val="24"/>
          <w:szCs w:val="24"/>
        </w:rPr>
        <w:t xml:space="preserve">tem como objetivo </w:t>
      </w:r>
      <w:r w:rsidR="00086E43" w:rsidRPr="00827B7A">
        <w:rPr>
          <w:rFonts w:ascii="Tahoma" w:hAnsi="Tahoma" w:cs="Tahoma"/>
          <w:sz w:val="24"/>
          <w:szCs w:val="24"/>
        </w:rPr>
        <w:t xml:space="preserve">a </w:t>
      </w:r>
      <w:r w:rsidR="00882CBB" w:rsidRPr="00827B7A">
        <w:rPr>
          <w:rFonts w:ascii="Tahoma" w:hAnsi="Tahoma" w:cs="Tahoma"/>
          <w:sz w:val="24"/>
          <w:szCs w:val="24"/>
        </w:rPr>
        <w:t>geração de renda</w:t>
      </w:r>
      <w:r w:rsidR="00086E43" w:rsidRPr="00827B7A">
        <w:rPr>
          <w:rFonts w:ascii="Tahoma" w:hAnsi="Tahoma" w:cs="Tahoma"/>
          <w:sz w:val="24"/>
          <w:szCs w:val="24"/>
        </w:rPr>
        <w:t xml:space="preserve"> de m</w:t>
      </w:r>
      <w:r w:rsidR="00882CBB" w:rsidRPr="00827B7A">
        <w:rPr>
          <w:rFonts w:ascii="Tahoma" w:hAnsi="Tahoma" w:cs="Tahoma"/>
          <w:sz w:val="24"/>
          <w:szCs w:val="24"/>
        </w:rPr>
        <w:t>ulheres acima de 18 anos associadas ao fundo</w:t>
      </w:r>
      <w:r w:rsidR="00086E43" w:rsidRPr="00827B7A">
        <w:rPr>
          <w:rFonts w:ascii="Tahoma" w:hAnsi="Tahoma" w:cs="Tahoma"/>
          <w:sz w:val="24"/>
          <w:szCs w:val="24"/>
        </w:rPr>
        <w:t>, moradoras do território do sol (</w:t>
      </w:r>
      <w:r w:rsidR="00086E43" w:rsidRPr="00827B7A">
        <w:rPr>
          <w:rFonts w:ascii="Tahoma" w:eastAsia="Calibri" w:hAnsi="Tahoma" w:cs="Tahoma"/>
          <w:sz w:val="24"/>
          <w:szCs w:val="24"/>
        </w:rPr>
        <w:t>Mucuri, Nova Campo Grande, Novo Brasil, Novo Horizonte, Operário, Piranema, São Gonçalo, Vale dos Reis, Vila independência, Vista Dourada, Taguaruçu, Boa Vista, Quitungo Velho (Mumbeca), Munguba, Boca do Mato</w:t>
      </w:r>
      <w:r w:rsidR="00086E43" w:rsidRPr="00827B7A">
        <w:rPr>
          <w:rFonts w:ascii="Tahoma" w:hAnsi="Tahoma" w:cs="Tahoma"/>
          <w:sz w:val="24"/>
          <w:szCs w:val="24"/>
        </w:rPr>
        <w:t xml:space="preserve"> e Roda D´A</w:t>
      </w:r>
      <w:r w:rsidR="00086E43" w:rsidRPr="00827B7A">
        <w:rPr>
          <w:rFonts w:ascii="Tahoma" w:eastAsia="Calibri" w:hAnsi="Tahoma" w:cs="Tahoma"/>
          <w:sz w:val="24"/>
          <w:szCs w:val="24"/>
        </w:rPr>
        <w:t>gua</w:t>
      </w:r>
      <w:r w:rsidR="00086E43" w:rsidRPr="00827B7A">
        <w:rPr>
          <w:rFonts w:ascii="Tahoma" w:hAnsi="Tahoma" w:cs="Tahoma"/>
          <w:sz w:val="24"/>
          <w:szCs w:val="24"/>
        </w:rPr>
        <w:t>)</w:t>
      </w:r>
      <w:r w:rsidR="00086E43" w:rsidRPr="00827B7A">
        <w:rPr>
          <w:rFonts w:ascii="Tahoma" w:eastAsia="Calibri" w:hAnsi="Tahoma" w:cs="Tahoma"/>
          <w:sz w:val="24"/>
          <w:szCs w:val="24"/>
        </w:rPr>
        <w:t>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DA0250" w:rsidRDefault="00827B7A" w:rsidP="00827B7A">
      <w:pPr>
        <w:pStyle w:val="PargrafodaLista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827B7A">
        <w:rPr>
          <w:rFonts w:ascii="Tahoma" w:hAnsi="Tahoma" w:cs="Tahoma"/>
          <w:sz w:val="24"/>
          <w:szCs w:val="24"/>
        </w:rPr>
        <w:t xml:space="preserve">Fundo Rotativo Solidário do Território do Sol </w:t>
      </w:r>
      <w:r>
        <w:rPr>
          <w:rFonts w:ascii="Tahoma" w:hAnsi="Tahoma" w:cs="Tahoma"/>
          <w:sz w:val="24"/>
          <w:szCs w:val="24"/>
        </w:rPr>
        <w:t xml:space="preserve">será administrado por uma </w:t>
      </w:r>
      <w:r w:rsidR="00882CBB" w:rsidRPr="00981036">
        <w:rPr>
          <w:rFonts w:ascii="Tahoma" w:hAnsi="Tahoma" w:cs="Tahoma"/>
          <w:sz w:val="24"/>
          <w:szCs w:val="24"/>
        </w:rPr>
        <w:t>comissão formada por 05 mulheres: 02 representantes da Associação Costumes Artes e 03 beneficiárias do fundo. Por um período de 02 anos.</w:t>
      </w:r>
      <w:r>
        <w:rPr>
          <w:rFonts w:ascii="Tahoma" w:hAnsi="Tahoma" w:cs="Tahoma"/>
          <w:sz w:val="24"/>
          <w:szCs w:val="24"/>
        </w:rPr>
        <w:t xml:space="preserve"> Essa comissão tem como função:</w:t>
      </w:r>
    </w:p>
    <w:p w:rsidR="00827B7A" w:rsidRDefault="00827B7A" w:rsidP="00827B7A">
      <w:pPr>
        <w:pStyle w:val="PargrafodaLista"/>
        <w:jc w:val="both"/>
        <w:rPr>
          <w:rFonts w:ascii="Tahoma" w:hAnsi="Tahoma" w:cs="Tahoma"/>
          <w:sz w:val="24"/>
          <w:szCs w:val="24"/>
        </w:rPr>
      </w:pPr>
    </w:p>
    <w:p w:rsidR="00827B7A" w:rsidRDefault="00827B7A" w:rsidP="00827B7A">
      <w:pPr>
        <w:pStyle w:val="PargrafodaLista"/>
        <w:numPr>
          <w:ilvl w:val="3"/>
          <w:numId w:val="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Organizar reuniões, documentos, controlar as devoluções do recurso acessados do fundo, a prestação de contas e cobrança;</w:t>
      </w:r>
    </w:p>
    <w:p w:rsidR="00827B7A" w:rsidRPr="00827B7A" w:rsidRDefault="00827B7A" w:rsidP="00827B7A">
      <w:pPr>
        <w:pStyle w:val="PargrafodaLista"/>
        <w:numPr>
          <w:ilvl w:val="3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827B7A">
        <w:rPr>
          <w:rFonts w:ascii="Tahoma" w:hAnsi="Tahoma" w:cs="Tahoma"/>
          <w:sz w:val="24"/>
          <w:szCs w:val="24"/>
        </w:rPr>
        <w:t>A comissão deve se reunir uma vez no mês;</w:t>
      </w:r>
    </w:p>
    <w:p w:rsidR="00827B7A" w:rsidRDefault="00827B7A" w:rsidP="00827B7A">
      <w:pPr>
        <w:pStyle w:val="PargrafodaLista"/>
        <w:numPr>
          <w:ilvl w:val="3"/>
          <w:numId w:val="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comissão decidirá a respeito dos pedidos de acesso ao recurso do fundo em caso de dúvidas levará o pedido as reuniões dos associados.</w:t>
      </w:r>
    </w:p>
    <w:p w:rsidR="00827B7A" w:rsidRPr="00DA0250" w:rsidRDefault="00827B7A" w:rsidP="00827B7A">
      <w:pPr>
        <w:pStyle w:val="PargrafodaLista"/>
        <w:ind w:left="2880"/>
        <w:jc w:val="both"/>
        <w:rPr>
          <w:rFonts w:ascii="Tahoma" w:hAnsi="Tahoma" w:cs="Tahoma"/>
          <w:sz w:val="24"/>
          <w:szCs w:val="24"/>
        </w:rPr>
      </w:pPr>
    </w:p>
    <w:p w:rsidR="000D7519" w:rsidRDefault="00827B7A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 associadas ao </w:t>
      </w:r>
      <w:r w:rsidRPr="00827B7A">
        <w:rPr>
          <w:rFonts w:ascii="Tahoma" w:hAnsi="Tahoma" w:cs="Tahoma"/>
          <w:sz w:val="24"/>
          <w:szCs w:val="24"/>
        </w:rPr>
        <w:t>Fundo Rotativo Solidário do Território do Sol</w:t>
      </w:r>
      <w:r>
        <w:rPr>
          <w:rFonts w:ascii="Tahoma" w:hAnsi="Tahoma" w:cs="Tahoma"/>
          <w:sz w:val="24"/>
          <w:szCs w:val="24"/>
        </w:rPr>
        <w:t xml:space="preserve"> se reuniram </w:t>
      </w:r>
      <w:r w:rsidR="000D7519" w:rsidRPr="00981036">
        <w:rPr>
          <w:rFonts w:ascii="Tahoma" w:hAnsi="Tahoma" w:cs="Tahoma"/>
          <w:sz w:val="24"/>
          <w:szCs w:val="24"/>
        </w:rPr>
        <w:t>bimestra</w:t>
      </w:r>
      <w:r>
        <w:rPr>
          <w:rFonts w:ascii="Tahoma" w:hAnsi="Tahoma" w:cs="Tahoma"/>
          <w:sz w:val="24"/>
          <w:szCs w:val="24"/>
        </w:rPr>
        <w:t>lmente</w:t>
      </w:r>
      <w:r w:rsidR="000D7519" w:rsidRPr="00981036">
        <w:rPr>
          <w:rFonts w:ascii="Tahoma" w:hAnsi="Tahoma" w:cs="Tahoma"/>
          <w:sz w:val="24"/>
          <w:szCs w:val="24"/>
        </w:rPr>
        <w:t>, onde em cada reunião</w:t>
      </w:r>
      <w:r w:rsidR="00E557C8" w:rsidRPr="00981036">
        <w:rPr>
          <w:rFonts w:ascii="Tahoma" w:hAnsi="Tahoma" w:cs="Tahoma"/>
          <w:sz w:val="24"/>
          <w:szCs w:val="24"/>
        </w:rPr>
        <w:t xml:space="preserve"> a comissão</w:t>
      </w:r>
      <w:r w:rsidR="006352D3" w:rsidRPr="00981036">
        <w:rPr>
          <w:rFonts w:ascii="Tahoma" w:hAnsi="Tahoma" w:cs="Tahoma"/>
          <w:sz w:val="24"/>
          <w:szCs w:val="24"/>
        </w:rPr>
        <w:t xml:space="preserve"> </w:t>
      </w:r>
      <w:r w:rsidR="00E557C8" w:rsidRPr="00981036">
        <w:rPr>
          <w:rFonts w:ascii="Tahoma" w:hAnsi="Tahoma" w:cs="Tahoma"/>
          <w:sz w:val="24"/>
          <w:szCs w:val="24"/>
        </w:rPr>
        <w:t xml:space="preserve">fará </w:t>
      </w:r>
      <w:r w:rsidR="000D7519" w:rsidRPr="00981036">
        <w:rPr>
          <w:rFonts w:ascii="Tahoma" w:hAnsi="Tahoma" w:cs="Tahoma"/>
          <w:sz w:val="24"/>
          <w:szCs w:val="24"/>
        </w:rPr>
        <w:t xml:space="preserve">a prestação de contas e discussão de assuntos pertinentes ao fundo e </w:t>
      </w:r>
      <w:r w:rsidR="00086E43" w:rsidRPr="00981036">
        <w:rPr>
          <w:rFonts w:ascii="Tahoma" w:hAnsi="Tahoma" w:cs="Tahoma"/>
          <w:sz w:val="24"/>
          <w:szCs w:val="24"/>
        </w:rPr>
        <w:t>de</w:t>
      </w:r>
      <w:r w:rsidR="00A87742" w:rsidRPr="00981036">
        <w:rPr>
          <w:rFonts w:ascii="Tahoma" w:hAnsi="Tahoma" w:cs="Tahoma"/>
          <w:sz w:val="24"/>
          <w:szCs w:val="24"/>
        </w:rPr>
        <w:t>ntre</w:t>
      </w:r>
      <w:r w:rsidR="00086E43" w:rsidRPr="00981036">
        <w:rPr>
          <w:rFonts w:ascii="Tahoma" w:hAnsi="Tahoma" w:cs="Tahoma"/>
          <w:sz w:val="24"/>
          <w:szCs w:val="24"/>
        </w:rPr>
        <w:t xml:space="preserve"> </w:t>
      </w:r>
      <w:r w:rsidR="000D7519" w:rsidRPr="00981036">
        <w:rPr>
          <w:rFonts w:ascii="Tahoma" w:hAnsi="Tahoma" w:cs="Tahoma"/>
          <w:sz w:val="24"/>
          <w:szCs w:val="24"/>
        </w:rPr>
        <w:t xml:space="preserve">outros </w:t>
      </w:r>
      <w:r w:rsidR="00086E43" w:rsidRPr="00981036">
        <w:rPr>
          <w:rFonts w:ascii="Tahoma" w:hAnsi="Tahoma" w:cs="Tahoma"/>
          <w:sz w:val="24"/>
          <w:szCs w:val="24"/>
        </w:rPr>
        <w:t>assuntos</w:t>
      </w:r>
      <w:r w:rsidR="000D7519" w:rsidRPr="00981036">
        <w:rPr>
          <w:rFonts w:ascii="Tahoma" w:hAnsi="Tahoma" w:cs="Tahoma"/>
          <w:sz w:val="24"/>
          <w:szCs w:val="24"/>
        </w:rPr>
        <w:t>.</w:t>
      </w:r>
    </w:p>
    <w:p w:rsidR="00827B7A" w:rsidRDefault="00827B7A" w:rsidP="00827B7A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0D7519" w:rsidRPr="00827B7A" w:rsidRDefault="000D7519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  <w:u w:val="single"/>
        </w:rPr>
      </w:pPr>
      <w:r w:rsidRPr="00981036">
        <w:rPr>
          <w:rFonts w:ascii="Tahoma" w:hAnsi="Tahoma" w:cs="Tahoma"/>
          <w:sz w:val="24"/>
          <w:szCs w:val="24"/>
        </w:rPr>
        <w:t>O acesso ao recurso se dará a partir de 06 meses de contribuição, envolvimento em alguma atividade de instituições que prestam serviço no território do sol, preenchimento de ficha, verificação das informações pelos membros da comissão e</w:t>
      </w:r>
      <w:r w:rsidRPr="00515501">
        <w:rPr>
          <w:rFonts w:ascii="Tahoma" w:hAnsi="Tahoma" w:cs="Tahoma"/>
          <w:sz w:val="24"/>
          <w:szCs w:val="24"/>
        </w:rPr>
        <w:t xml:space="preserve"> </w:t>
      </w:r>
      <w:r w:rsidR="00086E43" w:rsidRPr="00515501">
        <w:rPr>
          <w:rFonts w:ascii="Tahoma" w:hAnsi="Tahoma" w:cs="Tahoma"/>
          <w:sz w:val="24"/>
          <w:szCs w:val="24"/>
        </w:rPr>
        <w:t>aprovação pelas pela comissão</w:t>
      </w:r>
      <w:r w:rsidR="00DA0250">
        <w:rPr>
          <w:rFonts w:ascii="Tahoma" w:hAnsi="Tahoma" w:cs="Tahoma"/>
          <w:sz w:val="24"/>
          <w:szCs w:val="24"/>
        </w:rPr>
        <w:t>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  <w:u w:val="single"/>
        </w:rPr>
      </w:pPr>
    </w:p>
    <w:p w:rsidR="00086E43" w:rsidRDefault="00086E43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981036">
        <w:rPr>
          <w:rFonts w:ascii="Tahoma" w:hAnsi="Tahoma" w:cs="Tahoma"/>
          <w:sz w:val="24"/>
          <w:szCs w:val="24"/>
        </w:rPr>
        <w:t>Valor disponibilizado para as associadas será de até R</w:t>
      </w:r>
      <w:r w:rsidR="00827B7A">
        <w:rPr>
          <w:rFonts w:ascii="Tahoma" w:hAnsi="Tahoma" w:cs="Tahoma"/>
          <w:sz w:val="24"/>
          <w:szCs w:val="24"/>
        </w:rPr>
        <w:t>$1.000,00 (um mil reais).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086E43" w:rsidRDefault="00086E43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981036">
        <w:rPr>
          <w:rFonts w:ascii="Tahoma" w:hAnsi="Tahoma" w:cs="Tahoma"/>
          <w:sz w:val="24"/>
          <w:szCs w:val="24"/>
        </w:rPr>
        <w:t xml:space="preserve">A devolução será em até 12 vezes </w:t>
      </w:r>
      <w:r w:rsidR="00EA50BC">
        <w:rPr>
          <w:rFonts w:ascii="Tahoma" w:hAnsi="Tahoma" w:cs="Tahoma"/>
          <w:sz w:val="24"/>
          <w:szCs w:val="24"/>
        </w:rPr>
        <w:t xml:space="preserve">com 1% de juros ao mês e </w:t>
      </w:r>
      <w:r w:rsidR="00DA0250">
        <w:rPr>
          <w:rFonts w:ascii="Tahoma" w:hAnsi="Tahoma" w:cs="Tahoma"/>
          <w:sz w:val="24"/>
          <w:szCs w:val="24"/>
        </w:rPr>
        <w:t xml:space="preserve">o prazo de </w:t>
      </w:r>
      <w:r w:rsidRPr="00981036">
        <w:rPr>
          <w:rFonts w:ascii="Tahoma" w:hAnsi="Tahoma" w:cs="Tahoma"/>
          <w:sz w:val="24"/>
          <w:szCs w:val="24"/>
        </w:rPr>
        <w:t xml:space="preserve">carência </w:t>
      </w:r>
      <w:r w:rsidR="00DA0250">
        <w:rPr>
          <w:rFonts w:ascii="Tahoma" w:hAnsi="Tahoma" w:cs="Tahoma"/>
          <w:sz w:val="24"/>
          <w:szCs w:val="24"/>
        </w:rPr>
        <w:t xml:space="preserve">é </w:t>
      </w:r>
      <w:r w:rsidRPr="00981036">
        <w:rPr>
          <w:rFonts w:ascii="Tahoma" w:hAnsi="Tahoma" w:cs="Tahoma"/>
          <w:sz w:val="24"/>
          <w:szCs w:val="24"/>
        </w:rPr>
        <w:t xml:space="preserve">de </w:t>
      </w:r>
      <w:r w:rsidR="00EA50BC">
        <w:rPr>
          <w:rFonts w:ascii="Tahoma" w:hAnsi="Tahoma" w:cs="Tahoma"/>
          <w:sz w:val="24"/>
          <w:szCs w:val="24"/>
        </w:rPr>
        <w:t xml:space="preserve">até 02 meses </w:t>
      </w:r>
      <w:r w:rsidR="00DA0250">
        <w:rPr>
          <w:rFonts w:ascii="Tahoma" w:hAnsi="Tahoma" w:cs="Tahoma"/>
          <w:sz w:val="24"/>
          <w:szCs w:val="24"/>
        </w:rPr>
        <w:t xml:space="preserve">analisados </w:t>
      </w:r>
      <w:r w:rsidR="00EA50BC">
        <w:rPr>
          <w:rFonts w:ascii="Tahoma" w:hAnsi="Tahoma" w:cs="Tahoma"/>
          <w:sz w:val="24"/>
          <w:szCs w:val="24"/>
        </w:rPr>
        <w:t>conforme cada caso</w:t>
      </w:r>
      <w:r w:rsidR="00827B7A">
        <w:rPr>
          <w:rFonts w:ascii="Tahoma" w:hAnsi="Tahoma" w:cs="Tahoma"/>
          <w:sz w:val="24"/>
          <w:szCs w:val="24"/>
        </w:rPr>
        <w:t>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827B7A" w:rsidRDefault="00827B7A" w:rsidP="00827B7A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EA50BC" w:rsidRDefault="00EA50BC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Após o empréstimo concedido deve ser feita a apresentação de </w:t>
      </w:r>
      <w:r w:rsidR="00DA0250">
        <w:rPr>
          <w:rFonts w:ascii="Tahoma" w:hAnsi="Tahoma" w:cs="Tahoma"/>
          <w:sz w:val="24"/>
          <w:szCs w:val="24"/>
        </w:rPr>
        <w:t xml:space="preserve">recibo, </w:t>
      </w:r>
      <w:r>
        <w:rPr>
          <w:rFonts w:ascii="Tahoma" w:hAnsi="Tahoma" w:cs="Tahoma"/>
          <w:sz w:val="24"/>
          <w:szCs w:val="24"/>
        </w:rPr>
        <w:t xml:space="preserve">nota </w:t>
      </w:r>
      <w:r w:rsidR="00DA0250">
        <w:rPr>
          <w:rFonts w:ascii="Tahoma" w:hAnsi="Tahoma" w:cs="Tahoma"/>
          <w:sz w:val="24"/>
          <w:szCs w:val="24"/>
        </w:rPr>
        <w:t xml:space="preserve">fiscal, </w:t>
      </w:r>
      <w:r>
        <w:rPr>
          <w:rFonts w:ascii="Tahoma" w:hAnsi="Tahoma" w:cs="Tahoma"/>
          <w:sz w:val="24"/>
          <w:szCs w:val="24"/>
        </w:rPr>
        <w:t xml:space="preserve">cupom ou qualquer comprovante de compra </w:t>
      </w:r>
      <w:r w:rsidR="00EB3CCF">
        <w:rPr>
          <w:rFonts w:ascii="Tahoma" w:hAnsi="Tahoma" w:cs="Tahoma"/>
          <w:sz w:val="24"/>
          <w:szCs w:val="24"/>
        </w:rPr>
        <w:t xml:space="preserve">dos </w:t>
      </w:r>
      <w:r w:rsidR="00DA0250">
        <w:rPr>
          <w:rFonts w:ascii="Tahoma" w:hAnsi="Tahoma" w:cs="Tahoma"/>
          <w:sz w:val="24"/>
          <w:szCs w:val="24"/>
        </w:rPr>
        <w:t>produtos</w:t>
      </w:r>
      <w:r w:rsidR="00965EA5">
        <w:rPr>
          <w:rFonts w:ascii="Tahoma" w:hAnsi="Tahoma" w:cs="Tahoma"/>
          <w:sz w:val="24"/>
          <w:szCs w:val="24"/>
        </w:rPr>
        <w:t>/serviços/bens</w:t>
      </w:r>
      <w:r w:rsidR="00EB3CCF">
        <w:rPr>
          <w:rFonts w:ascii="Tahoma" w:hAnsi="Tahoma" w:cs="Tahoma"/>
          <w:sz w:val="24"/>
          <w:szCs w:val="24"/>
        </w:rPr>
        <w:t xml:space="preserve"> que foram </w:t>
      </w:r>
      <w:r w:rsidR="00965EA5">
        <w:rPr>
          <w:rFonts w:ascii="Tahoma" w:hAnsi="Tahoma" w:cs="Tahoma"/>
          <w:sz w:val="24"/>
          <w:szCs w:val="24"/>
        </w:rPr>
        <w:t>adquiridos</w:t>
      </w:r>
      <w:r w:rsidR="00EB3CCF">
        <w:rPr>
          <w:rFonts w:ascii="Tahoma" w:hAnsi="Tahoma" w:cs="Tahoma"/>
          <w:sz w:val="24"/>
          <w:szCs w:val="24"/>
        </w:rPr>
        <w:t xml:space="preserve"> com o </w:t>
      </w:r>
      <w:r w:rsidR="00965EA5">
        <w:rPr>
          <w:rFonts w:ascii="Tahoma" w:hAnsi="Tahoma" w:cs="Tahoma"/>
          <w:sz w:val="24"/>
          <w:szCs w:val="24"/>
        </w:rPr>
        <w:t>recurso</w:t>
      </w:r>
      <w:r w:rsidR="00EB3CCF">
        <w:rPr>
          <w:rFonts w:ascii="Tahoma" w:hAnsi="Tahoma" w:cs="Tahoma"/>
          <w:sz w:val="24"/>
          <w:szCs w:val="24"/>
        </w:rPr>
        <w:t xml:space="preserve"> do f</w:t>
      </w:r>
      <w:r w:rsidR="00A94455">
        <w:rPr>
          <w:rFonts w:ascii="Tahoma" w:hAnsi="Tahoma" w:cs="Tahoma"/>
          <w:sz w:val="24"/>
          <w:szCs w:val="24"/>
        </w:rPr>
        <w:t>undo.</w:t>
      </w:r>
    </w:p>
    <w:p w:rsidR="00A94455" w:rsidRPr="00981036" w:rsidRDefault="00A94455" w:rsidP="00A94455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086E43" w:rsidRDefault="00086E43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981036">
        <w:rPr>
          <w:rFonts w:ascii="Tahoma" w:hAnsi="Tahoma" w:cs="Tahoma"/>
          <w:sz w:val="24"/>
          <w:szCs w:val="24"/>
        </w:rPr>
        <w:t xml:space="preserve">As associadas ao </w:t>
      </w:r>
      <w:r w:rsidR="00827B7A" w:rsidRPr="00827B7A">
        <w:rPr>
          <w:rFonts w:ascii="Tahoma" w:hAnsi="Tahoma" w:cs="Tahoma"/>
          <w:sz w:val="24"/>
          <w:szCs w:val="24"/>
        </w:rPr>
        <w:t xml:space="preserve">Fundo Rotativo Solidário do Território do Sol </w:t>
      </w:r>
      <w:r w:rsidRPr="00981036">
        <w:rPr>
          <w:rFonts w:ascii="Tahoma" w:hAnsi="Tahoma" w:cs="Tahoma"/>
          <w:sz w:val="24"/>
          <w:szCs w:val="24"/>
        </w:rPr>
        <w:t>contribuirão bimestralmente com valor de R$5,00 (cinco reais)</w:t>
      </w:r>
      <w:r w:rsidR="00A87742" w:rsidRPr="00981036">
        <w:rPr>
          <w:rFonts w:ascii="Tahoma" w:hAnsi="Tahoma" w:cs="Tahoma"/>
          <w:sz w:val="24"/>
          <w:szCs w:val="24"/>
        </w:rPr>
        <w:t xml:space="preserve"> podendo ser alterado em reunião</w:t>
      </w:r>
      <w:r w:rsidR="00827B7A">
        <w:rPr>
          <w:rFonts w:ascii="Tahoma" w:hAnsi="Tahoma" w:cs="Tahoma"/>
          <w:sz w:val="24"/>
          <w:szCs w:val="24"/>
        </w:rPr>
        <w:t>/assembléia</w:t>
      </w:r>
      <w:r w:rsidR="00A87742" w:rsidRPr="00981036">
        <w:rPr>
          <w:rFonts w:ascii="Tahoma" w:hAnsi="Tahoma" w:cs="Tahoma"/>
          <w:sz w:val="24"/>
          <w:szCs w:val="24"/>
        </w:rPr>
        <w:t xml:space="preserve"> </w:t>
      </w:r>
      <w:r w:rsidR="00981036">
        <w:rPr>
          <w:rFonts w:ascii="Tahoma" w:hAnsi="Tahoma" w:cs="Tahoma"/>
          <w:sz w:val="24"/>
          <w:szCs w:val="24"/>
        </w:rPr>
        <w:t>pela</w:t>
      </w:r>
      <w:r w:rsidR="00A87742" w:rsidRPr="00981036">
        <w:rPr>
          <w:rFonts w:ascii="Tahoma" w:hAnsi="Tahoma" w:cs="Tahoma"/>
          <w:sz w:val="24"/>
          <w:szCs w:val="24"/>
        </w:rPr>
        <w:t xml:space="preserve"> maioria das associadas</w:t>
      </w:r>
      <w:r w:rsidR="00827B7A">
        <w:rPr>
          <w:rFonts w:ascii="Tahoma" w:hAnsi="Tahoma" w:cs="Tahoma"/>
          <w:sz w:val="24"/>
          <w:szCs w:val="24"/>
        </w:rPr>
        <w:t>.</w:t>
      </w:r>
    </w:p>
    <w:p w:rsidR="00827B7A" w:rsidRPr="00981036" w:rsidRDefault="00827B7A" w:rsidP="00827B7A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086E43" w:rsidRDefault="00086E43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981036">
        <w:rPr>
          <w:rFonts w:ascii="Tahoma" w:hAnsi="Tahoma" w:cs="Tahoma"/>
          <w:sz w:val="24"/>
          <w:szCs w:val="24"/>
        </w:rPr>
        <w:t xml:space="preserve">O </w:t>
      </w:r>
      <w:r w:rsidR="00827B7A" w:rsidRPr="00827B7A">
        <w:rPr>
          <w:rFonts w:ascii="Tahoma" w:hAnsi="Tahoma" w:cs="Tahoma"/>
          <w:sz w:val="24"/>
          <w:szCs w:val="24"/>
        </w:rPr>
        <w:t xml:space="preserve">Fundo Rotativo Solidário do Território do Sol </w:t>
      </w:r>
      <w:r w:rsidRPr="00981036">
        <w:rPr>
          <w:rFonts w:ascii="Tahoma" w:hAnsi="Tahoma" w:cs="Tahoma"/>
          <w:sz w:val="24"/>
          <w:szCs w:val="24"/>
        </w:rPr>
        <w:t>poderá receber recursos de instituições públicas ou priv</w:t>
      </w:r>
      <w:r w:rsidR="00827B7A">
        <w:rPr>
          <w:rFonts w:ascii="Tahoma" w:hAnsi="Tahoma" w:cs="Tahoma"/>
          <w:sz w:val="24"/>
          <w:szCs w:val="24"/>
        </w:rPr>
        <w:t>adas, pessoa física ou jurídica.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EA50BC" w:rsidRPr="00827B7A" w:rsidRDefault="00086E43" w:rsidP="00827B7A">
      <w:pPr>
        <w:pStyle w:val="PargrafodaLista"/>
        <w:numPr>
          <w:ilvl w:val="0"/>
          <w:numId w:val="1"/>
        </w:numPr>
        <w:spacing w:line="240" w:lineRule="auto"/>
        <w:jc w:val="both"/>
      </w:pPr>
      <w:r w:rsidRPr="00827B7A">
        <w:rPr>
          <w:rFonts w:ascii="Tahoma" w:hAnsi="Tahoma" w:cs="Tahoma"/>
          <w:sz w:val="24"/>
          <w:szCs w:val="24"/>
        </w:rPr>
        <w:t>As associadas preencherão um</w:t>
      </w:r>
      <w:r w:rsidR="00981036" w:rsidRPr="00827B7A">
        <w:rPr>
          <w:rFonts w:ascii="Tahoma" w:hAnsi="Tahoma" w:cs="Tahoma"/>
          <w:sz w:val="24"/>
          <w:szCs w:val="24"/>
        </w:rPr>
        <w:t xml:space="preserve"> termo de adesão</w:t>
      </w:r>
      <w:r w:rsidRPr="00827B7A">
        <w:rPr>
          <w:rFonts w:ascii="Tahoma" w:hAnsi="Tahoma" w:cs="Tahoma"/>
          <w:sz w:val="24"/>
          <w:szCs w:val="24"/>
        </w:rPr>
        <w:t xml:space="preserve"> </w:t>
      </w:r>
      <w:r w:rsidR="00A87742" w:rsidRPr="00827B7A">
        <w:rPr>
          <w:rFonts w:ascii="Tahoma" w:hAnsi="Tahoma" w:cs="Tahoma"/>
          <w:sz w:val="24"/>
          <w:szCs w:val="24"/>
        </w:rPr>
        <w:t xml:space="preserve">para se </w:t>
      </w:r>
      <w:r w:rsidRPr="00827B7A">
        <w:rPr>
          <w:rFonts w:ascii="Tahoma" w:hAnsi="Tahoma" w:cs="Tahoma"/>
          <w:sz w:val="24"/>
          <w:szCs w:val="24"/>
        </w:rPr>
        <w:t>associa</w:t>
      </w:r>
      <w:r w:rsidR="00A87742" w:rsidRPr="00827B7A">
        <w:rPr>
          <w:rFonts w:ascii="Tahoma" w:hAnsi="Tahoma" w:cs="Tahoma"/>
          <w:sz w:val="24"/>
          <w:szCs w:val="24"/>
        </w:rPr>
        <w:t xml:space="preserve">r </w:t>
      </w:r>
      <w:r w:rsidR="00827B7A" w:rsidRPr="00827B7A">
        <w:rPr>
          <w:rFonts w:ascii="Tahoma" w:hAnsi="Tahoma" w:cs="Tahoma"/>
          <w:sz w:val="24"/>
          <w:szCs w:val="24"/>
        </w:rPr>
        <w:t>Fundo Rotativo Solidário do Território do Sol</w:t>
      </w:r>
      <w:r w:rsidR="00827B7A">
        <w:rPr>
          <w:rFonts w:ascii="Tahoma" w:hAnsi="Tahoma" w:cs="Tahoma"/>
          <w:sz w:val="24"/>
          <w:szCs w:val="24"/>
        </w:rPr>
        <w:t>.</w:t>
      </w:r>
    </w:p>
    <w:p w:rsidR="00827B7A" w:rsidRDefault="00827B7A" w:rsidP="00827B7A">
      <w:pPr>
        <w:pStyle w:val="PargrafodaLista"/>
      </w:pPr>
    </w:p>
    <w:p w:rsidR="00827B7A" w:rsidRDefault="00827B7A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Casos que não esteja neste regimento serão discutidos pelas associadas nas reuniões bimestrais.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827B7A" w:rsidRDefault="00827B7A" w:rsidP="00827B7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 presente regimento interno entrará em vigor na data de sua aprovação pela assembléia.</w:t>
      </w:r>
    </w:p>
    <w:p w:rsidR="00827B7A" w:rsidRPr="00827B7A" w:rsidRDefault="00827B7A" w:rsidP="00827B7A">
      <w:pPr>
        <w:pStyle w:val="PargrafodaLista"/>
        <w:rPr>
          <w:rFonts w:ascii="Tahoma" w:hAnsi="Tahoma" w:cs="Tahoma"/>
          <w:sz w:val="24"/>
          <w:szCs w:val="24"/>
        </w:rPr>
      </w:pPr>
    </w:p>
    <w:p w:rsidR="00827B7A" w:rsidRDefault="00827B7A" w:rsidP="00827B7A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A94455" w:rsidRDefault="00A94455" w:rsidP="00827B7A">
      <w:pPr>
        <w:pStyle w:val="PargrafodaLista"/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Cariacica/ES, 26 de junho de 2012.</w:t>
      </w:r>
    </w:p>
    <w:p w:rsidR="00827B7A" w:rsidRDefault="00827B7A" w:rsidP="00827B7A">
      <w:pPr>
        <w:spacing w:line="240" w:lineRule="auto"/>
        <w:jc w:val="both"/>
      </w:pPr>
    </w:p>
    <w:sectPr w:rsidR="00827B7A" w:rsidSect="0098103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C9B" w:rsidRDefault="00C10C9B" w:rsidP="00B51E5B">
      <w:pPr>
        <w:spacing w:after="0" w:line="240" w:lineRule="auto"/>
      </w:pPr>
      <w:r>
        <w:separator/>
      </w:r>
    </w:p>
  </w:endnote>
  <w:endnote w:type="continuationSeparator" w:id="1">
    <w:p w:rsidR="00C10C9B" w:rsidRDefault="00C10C9B" w:rsidP="00B5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C9B" w:rsidRDefault="00C10C9B" w:rsidP="00B51E5B">
      <w:pPr>
        <w:spacing w:after="0" w:line="240" w:lineRule="auto"/>
      </w:pPr>
      <w:r>
        <w:separator/>
      </w:r>
    </w:p>
  </w:footnote>
  <w:footnote w:type="continuationSeparator" w:id="1">
    <w:p w:rsidR="00C10C9B" w:rsidRDefault="00C10C9B" w:rsidP="00B51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5B" w:rsidRDefault="00B51E5B" w:rsidP="00B51E5B">
    <w:pPr>
      <w:pStyle w:val="Cabealho"/>
      <w:jc w:val="center"/>
    </w:pPr>
    <w:r w:rsidRPr="00B51E5B">
      <w:drawing>
        <wp:inline distT="0" distB="0" distL="0" distR="0">
          <wp:extent cx="1728216" cy="914400"/>
          <wp:effectExtent l="19050" t="0" r="5334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397" cy="9129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1E5B" w:rsidRDefault="00B51E5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1B05"/>
    <w:multiLevelType w:val="hybridMultilevel"/>
    <w:tmpl w:val="994EF54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7450B8"/>
    <w:multiLevelType w:val="hybridMultilevel"/>
    <w:tmpl w:val="F2CABD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1E772F"/>
    <w:multiLevelType w:val="hybridMultilevel"/>
    <w:tmpl w:val="26F297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6BD8"/>
    <w:rsid w:val="00027D14"/>
    <w:rsid w:val="00086E43"/>
    <w:rsid w:val="000D7519"/>
    <w:rsid w:val="002D4AEA"/>
    <w:rsid w:val="002E406A"/>
    <w:rsid w:val="00515501"/>
    <w:rsid w:val="00536BD8"/>
    <w:rsid w:val="005674D3"/>
    <w:rsid w:val="00610716"/>
    <w:rsid w:val="006352D3"/>
    <w:rsid w:val="006E5A4E"/>
    <w:rsid w:val="007024BA"/>
    <w:rsid w:val="007C410E"/>
    <w:rsid w:val="00827B7A"/>
    <w:rsid w:val="00882CBB"/>
    <w:rsid w:val="008A2551"/>
    <w:rsid w:val="008D68CF"/>
    <w:rsid w:val="00965EA5"/>
    <w:rsid w:val="00981036"/>
    <w:rsid w:val="00994074"/>
    <w:rsid w:val="00A87742"/>
    <w:rsid w:val="00A94455"/>
    <w:rsid w:val="00AE7F5F"/>
    <w:rsid w:val="00B51E5B"/>
    <w:rsid w:val="00C10C9B"/>
    <w:rsid w:val="00C45453"/>
    <w:rsid w:val="00D623EA"/>
    <w:rsid w:val="00DA0250"/>
    <w:rsid w:val="00E557C8"/>
    <w:rsid w:val="00E60127"/>
    <w:rsid w:val="00EA50BC"/>
    <w:rsid w:val="00EB3CCF"/>
    <w:rsid w:val="00F36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7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68C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51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1E5B"/>
  </w:style>
  <w:style w:type="paragraph" w:styleId="Rodap">
    <w:name w:val="footer"/>
    <w:basedOn w:val="Normal"/>
    <w:link w:val="RodapChar"/>
    <w:uiPriority w:val="99"/>
    <w:semiHidden/>
    <w:unhideWhenUsed/>
    <w:rsid w:val="00B51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51E5B"/>
  </w:style>
  <w:style w:type="paragraph" w:styleId="Textodebalo">
    <w:name w:val="Balloon Text"/>
    <w:basedOn w:val="Normal"/>
    <w:link w:val="TextodebaloChar"/>
    <w:uiPriority w:val="99"/>
    <w:semiHidden/>
    <w:unhideWhenUsed/>
    <w:rsid w:val="00B5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1E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Administrador</cp:lastModifiedBy>
  <cp:revision>25</cp:revision>
  <cp:lastPrinted>2012-05-15T19:30:00Z</cp:lastPrinted>
  <dcterms:created xsi:type="dcterms:W3CDTF">2012-03-28T19:40:00Z</dcterms:created>
  <dcterms:modified xsi:type="dcterms:W3CDTF">2012-06-25T20:03:00Z</dcterms:modified>
</cp:coreProperties>
</file>